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ABAF2" w14:textId="77777777" w:rsidR="005D3A4C" w:rsidRPr="00C16A69" w:rsidRDefault="005D3A4C" w:rsidP="00C73E24">
      <w:pPr>
        <w:jc w:val="both"/>
        <w:rPr>
          <w:rFonts w:ascii="Times New Roman" w:hAnsi="Times New Roman" w:cs="Times New Roman"/>
        </w:rPr>
      </w:pPr>
    </w:p>
    <w:p w14:paraId="50404B9D" w14:textId="3EC0D4E9" w:rsidR="00DD6508" w:rsidRPr="00C16A69" w:rsidRDefault="00993E25" w:rsidP="00C73E24">
      <w:pPr>
        <w:jc w:val="both"/>
        <w:rPr>
          <w:rFonts w:ascii="Times New Roman" w:hAnsi="Times New Roman" w:cs="Times New Roman"/>
        </w:rPr>
      </w:pPr>
      <w:r w:rsidRPr="00C16A69">
        <w:rPr>
          <w:rFonts w:ascii="Times New Roman" w:hAnsi="Times New Roman" w:cs="Times New Roman"/>
        </w:rPr>
        <w:t>CO/BSD/ARCH/2026-27</w:t>
      </w:r>
      <w:r w:rsidR="0026551F" w:rsidRPr="00C16A69">
        <w:rPr>
          <w:rFonts w:ascii="Times New Roman" w:hAnsi="Times New Roman" w:cs="Times New Roman"/>
        </w:rPr>
        <w:t>/</w:t>
      </w:r>
      <w:r w:rsidR="00DD6508" w:rsidRPr="00C16A69">
        <w:rPr>
          <w:rFonts w:ascii="Times New Roman" w:hAnsi="Times New Roman" w:cs="Times New Roman"/>
        </w:rPr>
        <w:t xml:space="preserve">                                                                                    </w:t>
      </w:r>
      <w:r w:rsidR="00AF4BAE">
        <w:rPr>
          <w:rFonts w:ascii="Times New Roman" w:hAnsi="Times New Roman" w:cs="Times New Roman"/>
        </w:rPr>
        <w:t xml:space="preserve">        </w:t>
      </w:r>
      <w:r w:rsidR="00DD6508" w:rsidRPr="00C16A69">
        <w:rPr>
          <w:rFonts w:ascii="Times New Roman" w:hAnsi="Times New Roman" w:cs="Times New Roman"/>
        </w:rPr>
        <w:t xml:space="preserve">    Date: </w:t>
      </w:r>
      <w:r w:rsidRPr="00C16A69">
        <w:rPr>
          <w:rFonts w:ascii="Times New Roman" w:hAnsi="Times New Roman" w:cs="Times New Roman"/>
        </w:rPr>
        <w:t>28</w:t>
      </w:r>
      <w:r w:rsidR="00DD6508" w:rsidRPr="00C16A69">
        <w:rPr>
          <w:rFonts w:ascii="Times New Roman" w:hAnsi="Times New Roman" w:cs="Times New Roman"/>
        </w:rPr>
        <w:t>.0</w:t>
      </w:r>
      <w:r w:rsidRPr="00C16A69">
        <w:rPr>
          <w:rFonts w:ascii="Times New Roman" w:hAnsi="Times New Roman" w:cs="Times New Roman"/>
        </w:rPr>
        <w:t>4</w:t>
      </w:r>
      <w:r w:rsidR="00DD6508" w:rsidRPr="00C16A69">
        <w:rPr>
          <w:rFonts w:ascii="Times New Roman" w:hAnsi="Times New Roman" w:cs="Times New Roman"/>
        </w:rPr>
        <w:t>.202</w:t>
      </w:r>
      <w:r w:rsidRPr="00C16A69">
        <w:rPr>
          <w:rFonts w:ascii="Times New Roman" w:hAnsi="Times New Roman" w:cs="Times New Roman"/>
        </w:rPr>
        <w:t>6</w:t>
      </w:r>
    </w:p>
    <w:p w14:paraId="4DA19409" w14:textId="77777777" w:rsidR="00DD6508" w:rsidRPr="00C16A69" w:rsidRDefault="00DD6508" w:rsidP="00C73E24">
      <w:pPr>
        <w:jc w:val="both"/>
        <w:rPr>
          <w:rFonts w:ascii="Times New Roman" w:hAnsi="Times New Roman" w:cs="Times New Roman"/>
        </w:rPr>
      </w:pPr>
      <w:r w:rsidRPr="00C16A69">
        <w:rPr>
          <w:rFonts w:ascii="Times New Roman" w:hAnsi="Times New Roman" w:cs="Times New Roman"/>
        </w:rPr>
        <w:t xml:space="preserve">To </w:t>
      </w:r>
    </w:p>
    <w:p w14:paraId="4AB8FA7B" w14:textId="3E97193E" w:rsidR="00DD6508" w:rsidRPr="004F551B" w:rsidRDefault="0026551F" w:rsidP="00D7060B">
      <w:pPr>
        <w:spacing w:line="240" w:lineRule="auto"/>
        <w:jc w:val="both"/>
        <w:rPr>
          <w:rFonts w:ascii="Times New Roman" w:hAnsi="Times New Roman" w:cs="Times New Roman"/>
          <w:b/>
          <w:bCs/>
        </w:rPr>
      </w:pPr>
      <w:r w:rsidRPr="004F551B">
        <w:rPr>
          <w:rFonts w:ascii="Times New Roman" w:hAnsi="Times New Roman" w:cs="Times New Roman"/>
          <w:b/>
          <w:bCs/>
        </w:rPr>
        <w:t xml:space="preserve">Only </w:t>
      </w:r>
      <w:r w:rsidR="00993E25" w:rsidRPr="004F551B">
        <w:rPr>
          <w:rFonts w:ascii="Times New Roman" w:hAnsi="Times New Roman" w:cs="Times New Roman"/>
          <w:b/>
          <w:bCs/>
        </w:rPr>
        <w:t>Eligible Empaneled</w:t>
      </w:r>
      <w:r w:rsidR="00DD6508" w:rsidRPr="004F551B">
        <w:rPr>
          <w:rFonts w:ascii="Times New Roman" w:hAnsi="Times New Roman" w:cs="Times New Roman"/>
          <w:b/>
          <w:bCs/>
        </w:rPr>
        <w:t xml:space="preserve"> </w:t>
      </w:r>
      <w:r w:rsidR="00993E25" w:rsidRPr="004F551B">
        <w:rPr>
          <w:rFonts w:ascii="Times New Roman" w:hAnsi="Times New Roman" w:cs="Times New Roman"/>
          <w:b/>
          <w:bCs/>
        </w:rPr>
        <w:t xml:space="preserve">Contractors of </w:t>
      </w:r>
      <w:r w:rsidR="00C55F4F" w:rsidRPr="004F551B">
        <w:rPr>
          <w:rFonts w:ascii="Times New Roman" w:hAnsi="Times New Roman" w:cs="Times New Roman"/>
          <w:b/>
          <w:bCs/>
        </w:rPr>
        <w:t>Central Bank of India</w:t>
      </w:r>
      <w:r w:rsidR="00DB68DA" w:rsidRPr="004F551B">
        <w:rPr>
          <w:rFonts w:ascii="Times New Roman" w:hAnsi="Times New Roman" w:cs="Times New Roman"/>
          <w:b/>
          <w:bCs/>
        </w:rPr>
        <w:t xml:space="preserve"> (</w:t>
      </w:r>
      <w:r w:rsidR="00993E25" w:rsidRPr="004F551B">
        <w:rPr>
          <w:rFonts w:ascii="Times New Roman" w:hAnsi="Times New Roman" w:cs="Times New Roman"/>
          <w:b/>
          <w:bCs/>
        </w:rPr>
        <w:t>Mumbai</w:t>
      </w:r>
      <w:r w:rsidR="00C55F4F" w:rsidRPr="004F551B">
        <w:rPr>
          <w:rFonts w:ascii="Times New Roman" w:hAnsi="Times New Roman" w:cs="Times New Roman"/>
          <w:b/>
          <w:bCs/>
        </w:rPr>
        <w:t>)</w:t>
      </w:r>
    </w:p>
    <w:p w14:paraId="356E1906" w14:textId="7DE1BC32" w:rsidR="00DD6508" w:rsidRPr="00C16A69" w:rsidRDefault="00DD6508" w:rsidP="00D7060B">
      <w:pPr>
        <w:spacing w:line="240" w:lineRule="auto"/>
        <w:jc w:val="both"/>
        <w:rPr>
          <w:rFonts w:ascii="Times New Roman" w:hAnsi="Times New Roman" w:cs="Times New Roman"/>
          <w:b/>
          <w:bCs/>
        </w:rPr>
      </w:pPr>
      <w:r w:rsidRPr="00C16A69">
        <w:rPr>
          <w:rFonts w:ascii="Times New Roman" w:hAnsi="Times New Roman" w:cs="Times New Roman"/>
        </w:rPr>
        <w:t xml:space="preserve">Sub: </w:t>
      </w:r>
      <w:r w:rsidR="004F551B" w:rsidRPr="004F551B">
        <w:rPr>
          <w:rFonts w:ascii="Times New Roman" w:hAnsi="Times New Roman" w:cs="Times New Roman"/>
          <w:b/>
          <w:bCs/>
        </w:rPr>
        <w:t xml:space="preserve">Limited Tender Enquiry for </w:t>
      </w:r>
      <w:r w:rsidR="00993E25" w:rsidRPr="004F551B">
        <w:rPr>
          <w:rFonts w:ascii="Times New Roman" w:hAnsi="Times New Roman" w:cs="Times New Roman"/>
          <w:b/>
          <w:bCs/>
        </w:rPr>
        <w:t>Painting</w:t>
      </w:r>
      <w:r w:rsidR="00993E25" w:rsidRPr="00C16A69">
        <w:rPr>
          <w:rFonts w:ascii="Times New Roman" w:hAnsi="Times New Roman" w:cs="Times New Roman"/>
          <w:b/>
          <w:bCs/>
        </w:rPr>
        <w:t xml:space="preserve"> &amp; Washroom Renovations works in Flat no. 93B, Jolly Maker-1, Cuffe Parade, Mumbai</w:t>
      </w:r>
      <w:r w:rsidRPr="00C16A69">
        <w:rPr>
          <w:rFonts w:ascii="Times New Roman" w:hAnsi="Times New Roman" w:cs="Times New Roman"/>
          <w:b/>
          <w:bCs/>
        </w:rPr>
        <w:t>.</w:t>
      </w:r>
    </w:p>
    <w:p w14:paraId="5BC2DAF0" w14:textId="6EEAAAB3" w:rsidR="00DD6508" w:rsidRPr="00C16A69" w:rsidRDefault="00DD6508" w:rsidP="00D7060B">
      <w:pPr>
        <w:spacing w:after="0" w:line="240" w:lineRule="auto"/>
        <w:jc w:val="both"/>
        <w:rPr>
          <w:rFonts w:ascii="Times New Roman" w:hAnsi="Times New Roman" w:cs="Times New Roman"/>
        </w:rPr>
      </w:pPr>
      <w:r w:rsidRPr="00C16A69">
        <w:rPr>
          <w:rFonts w:ascii="Times New Roman" w:hAnsi="Times New Roman" w:cs="Times New Roman"/>
        </w:rPr>
        <w:t>Central Bank of India</w:t>
      </w:r>
      <w:r w:rsidR="00B109DA" w:rsidRPr="00C16A69">
        <w:rPr>
          <w:rFonts w:ascii="Times New Roman" w:hAnsi="Times New Roman" w:cs="Times New Roman"/>
        </w:rPr>
        <w:t xml:space="preserve">, </w:t>
      </w:r>
      <w:r w:rsidR="00993E25" w:rsidRPr="00C16A69">
        <w:rPr>
          <w:rFonts w:ascii="Times New Roman" w:hAnsi="Times New Roman" w:cs="Times New Roman"/>
        </w:rPr>
        <w:t>Central Office, Mumbai</w:t>
      </w:r>
      <w:r w:rsidRPr="00C16A69">
        <w:rPr>
          <w:rFonts w:ascii="Times New Roman" w:hAnsi="Times New Roman" w:cs="Times New Roman"/>
        </w:rPr>
        <w:t xml:space="preserve"> intends to undertake </w:t>
      </w:r>
      <w:r w:rsidR="00993E25" w:rsidRPr="00C16A69">
        <w:rPr>
          <w:rFonts w:ascii="Times New Roman" w:hAnsi="Times New Roman" w:cs="Times New Roman"/>
        </w:rPr>
        <w:t xml:space="preserve">overall painting and washroom renovations works in Bank owned Flat at </w:t>
      </w:r>
      <w:r w:rsidRPr="00C16A69">
        <w:rPr>
          <w:rFonts w:ascii="Times New Roman" w:hAnsi="Times New Roman" w:cs="Times New Roman"/>
        </w:rPr>
        <w:t>various properties</w:t>
      </w:r>
      <w:r w:rsidR="009C07FB" w:rsidRPr="00C16A69">
        <w:rPr>
          <w:rFonts w:ascii="Times New Roman" w:hAnsi="Times New Roman" w:cs="Times New Roman"/>
        </w:rPr>
        <w:t xml:space="preserve"> located in </w:t>
      </w:r>
      <w:r w:rsidR="00993E25" w:rsidRPr="00C16A69">
        <w:rPr>
          <w:rFonts w:ascii="Times New Roman" w:hAnsi="Times New Roman" w:cs="Times New Roman"/>
        </w:rPr>
        <w:t xml:space="preserve">Cuffe Parade, Mumbai. </w:t>
      </w:r>
    </w:p>
    <w:p w14:paraId="5D560845" w14:textId="77777777" w:rsidR="00D7060B" w:rsidRPr="00E24CC6" w:rsidRDefault="00D7060B" w:rsidP="00D7060B">
      <w:pPr>
        <w:spacing w:after="0" w:line="240" w:lineRule="auto"/>
        <w:jc w:val="both"/>
        <w:rPr>
          <w:rFonts w:ascii="Times New Roman" w:hAnsi="Times New Roman" w:cs="Times New Roman"/>
          <w:sz w:val="14"/>
          <w:szCs w:val="14"/>
        </w:rPr>
      </w:pPr>
    </w:p>
    <w:p w14:paraId="3C954224" w14:textId="77777777" w:rsidR="009C07FB" w:rsidRPr="00C16A69" w:rsidRDefault="009C07FB" w:rsidP="000D23B3">
      <w:pPr>
        <w:spacing w:line="240" w:lineRule="auto"/>
        <w:jc w:val="both"/>
        <w:rPr>
          <w:rFonts w:ascii="Times New Roman" w:hAnsi="Times New Roman" w:cs="Times New Roman"/>
        </w:rPr>
      </w:pPr>
      <w:r w:rsidRPr="00C16A69">
        <w:rPr>
          <w:rFonts w:ascii="Times New Roman" w:hAnsi="Times New Roman" w:cs="Times New Roman"/>
        </w:rPr>
        <w:t>Terms &amp; conditions:</w:t>
      </w:r>
    </w:p>
    <w:p w14:paraId="48BC28F3" w14:textId="59F10046" w:rsidR="00993E25" w:rsidRPr="00C16A69" w:rsidRDefault="003C41BF" w:rsidP="000D23B3">
      <w:pPr>
        <w:pStyle w:val="ListParagraph"/>
        <w:numPr>
          <w:ilvl w:val="0"/>
          <w:numId w:val="3"/>
        </w:numPr>
        <w:spacing w:line="240" w:lineRule="auto"/>
        <w:jc w:val="both"/>
        <w:rPr>
          <w:rFonts w:ascii="Times New Roman" w:eastAsia="Arial" w:hAnsi="Times New Roman" w:cs="Times New Roman"/>
        </w:rPr>
      </w:pPr>
      <w:r w:rsidRPr="00C16A69">
        <w:rPr>
          <w:rFonts w:ascii="Times New Roman" w:hAnsi="Times New Roman" w:cs="Times New Roman"/>
        </w:rPr>
        <w:t xml:space="preserve">Scope of Work- </w:t>
      </w:r>
      <w:r w:rsidR="00993E25" w:rsidRPr="00C16A69">
        <w:rPr>
          <w:rFonts w:ascii="Times New Roman" w:eastAsia="Arial" w:hAnsi="Times New Roman" w:cs="Times New Roman"/>
        </w:rPr>
        <w:t xml:space="preserve">The contractor selected for execution of the work shall be conversant with all codes of practice, rules of local authorities and procedures for obtaining approvals from any authority </w:t>
      </w:r>
      <w:proofErr w:type="gramStart"/>
      <w:r w:rsidR="00993E25" w:rsidRPr="00C16A69">
        <w:rPr>
          <w:rFonts w:ascii="Times New Roman" w:eastAsia="Arial" w:hAnsi="Times New Roman" w:cs="Times New Roman"/>
        </w:rPr>
        <w:t>or as the case may be</w:t>
      </w:r>
      <w:proofErr w:type="gramEnd"/>
      <w:r w:rsidR="00993E25" w:rsidRPr="00C16A69">
        <w:rPr>
          <w:rFonts w:ascii="Times New Roman" w:eastAsia="Arial" w:hAnsi="Times New Roman" w:cs="Times New Roman"/>
        </w:rPr>
        <w:t xml:space="preserve">. </w:t>
      </w:r>
    </w:p>
    <w:p w14:paraId="757BD1A8" w14:textId="19AF3DBF" w:rsidR="00993E25" w:rsidRPr="00C16A69" w:rsidRDefault="00993E25" w:rsidP="000D23B3">
      <w:pPr>
        <w:spacing w:line="240" w:lineRule="auto"/>
        <w:ind w:firstLine="720"/>
        <w:jc w:val="both"/>
        <w:rPr>
          <w:rFonts w:ascii="Times New Roman" w:eastAsia="Arial" w:hAnsi="Times New Roman" w:cs="Times New Roman"/>
        </w:rPr>
      </w:pPr>
      <w:r w:rsidRPr="00C16A69">
        <w:rPr>
          <w:rFonts w:ascii="Times New Roman" w:eastAsia="Arial" w:hAnsi="Times New Roman" w:cs="Times New Roman"/>
        </w:rPr>
        <w:t>The work shall include the following items broadly:</w:t>
      </w:r>
    </w:p>
    <w:p w14:paraId="2A272300" w14:textId="0291EA14" w:rsidR="00993E25" w:rsidRPr="00C16A69" w:rsidRDefault="00993E25" w:rsidP="000D23B3">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eastAsia="Arial"/>
          <w:b/>
          <w:sz w:val="22"/>
          <w:szCs w:val="22"/>
        </w:rPr>
      </w:pPr>
      <w:r w:rsidRPr="00C16A69">
        <w:rPr>
          <w:rFonts w:eastAsia="Arial"/>
          <w:b/>
          <w:sz w:val="22"/>
          <w:szCs w:val="22"/>
        </w:rPr>
        <w:t xml:space="preserve">The works shall include repair &amp; renovation of residential/commercial flats, buildings, office premises having civil, water-proofing, plumbing &amp; sanitary, </w:t>
      </w:r>
      <w:proofErr w:type="gramStart"/>
      <w:r w:rsidRPr="00C16A69">
        <w:rPr>
          <w:rFonts w:eastAsia="Arial"/>
          <w:b/>
          <w:sz w:val="22"/>
          <w:szCs w:val="22"/>
        </w:rPr>
        <w:t>furniture  &amp;</w:t>
      </w:r>
      <w:proofErr w:type="gramEnd"/>
      <w:r w:rsidRPr="00C16A69">
        <w:rPr>
          <w:rFonts w:eastAsia="Arial"/>
          <w:b/>
          <w:sz w:val="22"/>
          <w:szCs w:val="22"/>
        </w:rPr>
        <w:t xml:space="preserve"> allied works. The work shall be executed as per the directions of Engineer-in-Charge as per the Bank's requirement and tender specifications. Works not covered in the specifications shall be carried out as per relevant Indian Standards Code of Practice and specifications of materials with prior approval of Bank.</w:t>
      </w:r>
    </w:p>
    <w:p w14:paraId="6FE9EAF1" w14:textId="3A769257" w:rsidR="00D7060B" w:rsidRPr="00E24CC6" w:rsidRDefault="00D7060B" w:rsidP="00993E25">
      <w:pPr>
        <w:pStyle w:val="ListParagraph"/>
        <w:jc w:val="both"/>
        <w:rPr>
          <w:rFonts w:ascii="Times New Roman" w:hAnsi="Times New Roman" w:cs="Times New Roman"/>
          <w:sz w:val="14"/>
          <w:szCs w:val="14"/>
        </w:rPr>
      </w:pPr>
    </w:p>
    <w:p w14:paraId="7BE72405" w14:textId="2575FDBC" w:rsidR="00D7060B" w:rsidRPr="00C16A69" w:rsidRDefault="00993E25"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rPr>
        <w:t>The estimated cost of works is Rs. 9.5 Lakhs + GST</w:t>
      </w:r>
      <w:r w:rsidR="00517E9B" w:rsidRPr="00C16A69">
        <w:rPr>
          <w:rFonts w:ascii="Times New Roman" w:hAnsi="Times New Roman" w:cs="Times New Roman"/>
        </w:rPr>
        <w:t>.</w:t>
      </w:r>
    </w:p>
    <w:p w14:paraId="6D5DD969" w14:textId="77777777" w:rsidR="00D7060B" w:rsidRPr="00E24CC6" w:rsidRDefault="00D7060B" w:rsidP="00D7060B">
      <w:pPr>
        <w:pStyle w:val="ListParagraph"/>
        <w:rPr>
          <w:rFonts w:ascii="Times New Roman" w:hAnsi="Times New Roman" w:cs="Times New Roman"/>
          <w:sz w:val="12"/>
          <w:szCs w:val="12"/>
        </w:rPr>
      </w:pPr>
    </w:p>
    <w:p w14:paraId="4287A90D" w14:textId="15BEC6CC" w:rsidR="00993E25" w:rsidRPr="00C16A69" w:rsidRDefault="00993E25" w:rsidP="00993E25">
      <w:pPr>
        <w:pStyle w:val="ListParagraph"/>
        <w:numPr>
          <w:ilvl w:val="0"/>
          <w:numId w:val="3"/>
        </w:numPr>
        <w:jc w:val="both"/>
        <w:rPr>
          <w:rFonts w:ascii="Times New Roman" w:hAnsi="Times New Roman" w:cs="Times New Roman"/>
          <w:b/>
          <w:bCs/>
        </w:rPr>
      </w:pPr>
      <w:r w:rsidRPr="00C16A69">
        <w:rPr>
          <w:rFonts w:ascii="Times New Roman" w:hAnsi="Times New Roman" w:cs="Times New Roman"/>
        </w:rPr>
        <w:t xml:space="preserve">Last date of bid submission: </w:t>
      </w:r>
      <w:r w:rsidR="0026551F" w:rsidRPr="00C16A69">
        <w:rPr>
          <w:rFonts w:ascii="Times New Roman" w:hAnsi="Times New Roman" w:cs="Times New Roman"/>
          <w:b/>
          <w:bCs/>
        </w:rPr>
        <w:t>3.30 PM, 08.05.2026.</w:t>
      </w:r>
    </w:p>
    <w:p w14:paraId="5CFAD20D" w14:textId="77777777" w:rsidR="0026551F" w:rsidRPr="00E24CC6" w:rsidRDefault="0026551F" w:rsidP="0026551F">
      <w:pPr>
        <w:pStyle w:val="ListParagraph"/>
        <w:rPr>
          <w:rFonts w:ascii="Times New Roman" w:hAnsi="Times New Roman" w:cs="Times New Roman"/>
          <w:sz w:val="14"/>
          <w:szCs w:val="14"/>
        </w:rPr>
      </w:pPr>
    </w:p>
    <w:p w14:paraId="4A6D44F2" w14:textId="5A29EEE6" w:rsidR="0026551F" w:rsidRPr="00C16A69" w:rsidRDefault="0026551F"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rPr>
        <w:t xml:space="preserve">Opening of price bid: </w:t>
      </w:r>
      <w:r w:rsidRPr="00C16A69">
        <w:rPr>
          <w:rFonts w:ascii="Times New Roman" w:hAnsi="Times New Roman" w:cs="Times New Roman"/>
          <w:b/>
          <w:bCs/>
        </w:rPr>
        <w:t>4.30 PM, 08.05.2026.</w:t>
      </w:r>
    </w:p>
    <w:p w14:paraId="696D1D41" w14:textId="77777777" w:rsidR="00993E25" w:rsidRPr="00E24CC6" w:rsidRDefault="00993E25" w:rsidP="00993E25">
      <w:pPr>
        <w:pStyle w:val="ListParagraph"/>
        <w:rPr>
          <w:rFonts w:ascii="Times New Roman" w:hAnsi="Times New Roman" w:cs="Times New Roman"/>
          <w:b/>
          <w:bCs/>
          <w:sz w:val="12"/>
          <w:szCs w:val="12"/>
        </w:rPr>
      </w:pPr>
    </w:p>
    <w:p w14:paraId="20D2599D" w14:textId="1569BE7E" w:rsidR="0026551F" w:rsidRPr="00C16A69" w:rsidRDefault="0026551F" w:rsidP="0026551F">
      <w:pPr>
        <w:pStyle w:val="ListParagraph"/>
        <w:numPr>
          <w:ilvl w:val="0"/>
          <w:numId w:val="3"/>
        </w:numPr>
        <w:jc w:val="both"/>
        <w:rPr>
          <w:rFonts w:ascii="Times New Roman" w:hAnsi="Times New Roman" w:cs="Times New Roman"/>
        </w:rPr>
      </w:pPr>
      <w:r w:rsidRPr="00C16A69">
        <w:rPr>
          <w:rFonts w:ascii="Times New Roman" w:eastAsia="Arial" w:hAnsi="Times New Roman" w:cs="Times New Roman"/>
        </w:rPr>
        <w:t xml:space="preserve">This technical bid document duly signed and stamped must be submitted and uploaded (Online) and as per details given hereunder. The rates shall be filled in the Online Price Bid on e-tender portal. </w:t>
      </w:r>
    </w:p>
    <w:p w14:paraId="07DAB420" w14:textId="64CE9A11" w:rsidR="0026551F" w:rsidRPr="00C16A69" w:rsidRDefault="0026551F" w:rsidP="0026551F">
      <w:pPr>
        <w:pStyle w:val="ListParagraph"/>
        <w:rPr>
          <w:rFonts w:ascii="Times New Roman" w:hAnsi="Times New Roman" w:cs="Times New Roman"/>
        </w:rPr>
      </w:pPr>
      <w:r w:rsidRPr="00C16A69">
        <w:rPr>
          <w:rFonts w:ascii="Times New Roman" w:hAnsi="Times New Roman" w:cs="Times New Roman"/>
        </w:rPr>
        <w:t xml:space="preserve">Tender </w:t>
      </w:r>
      <w:r w:rsidR="009B65A4" w:rsidRPr="00C16A69">
        <w:rPr>
          <w:rFonts w:ascii="Times New Roman" w:hAnsi="Times New Roman" w:cs="Times New Roman"/>
        </w:rPr>
        <w:t>documents</w:t>
      </w:r>
      <w:r w:rsidRPr="00C16A69">
        <w:rPr>
          <w:rFonts w:ascii="Times New Roman" w:hAnsi="Times New Roman" w:cs="Times New Roman"/>
        </w:rPr>
        <w:t xml:space="preserve"> are available at below weblinks:</w:t>
      </w:r>
    </w:p>
    <w:p w14:paraId="7D43E88E" w14:textId="77777777" w:rsidR="0026551F" w:rsidRPr="00C16A69" w:rsidRDefault="00000000" w:rsidP="000D23B3">
      <w:pPr>
        <w:spacing w:line="240" w:lineRule="auto"/>
        <w:ind w:left="720"/>
        <w:rPr>
          <w:rFonts w:ascii="Times New Roman" w:eastAsia="Arial" w:hAnsi="Times New Roman" w:cs="Times New Roman"/>
        </w:rPr>
      </w:pPr>
      <w:hyperlink r:id="rId8" w:history="1">
        <w:r w:rsidR="0026551F" w:rsidRPr="00C16A69">
          <w:rPr>
            <w:rStyle w:val="Hyperlink"/>
            <w:rFonts w:ascii="Times New Roman" w:eastAsia="Arial" w:hAnsi="Times New Roman" w:cs="Times New Roman"/>
            <w:sz w:val="22"/>
            <w:szCs w:val="22"/>
          </w:rPr>
          <w:t>http://www.centralbank.bank.in/en/active-tender</w:t>
        </w:r>
      </w:hyperlink>
    </w:p>
    <w:p w14:paraId="313D9BC7" w14:textId="77777777" w:rsidR="0026551F" w:rsidRPr="00C16A69" w:rsidRDefault="0026551F" w:rsidP="000D23B3">
      <w:pPr>
        <w:spacing w:line="240" w:lineRule="auto"/>
        <w:ind w:left="720"/>
        <w:rPr>
          <w:rFonts w:ascii="Times New Roman" w:eastAsia="Arial" w:hAnsi="Times New Roman" w:cs="Times New Roman"/>
        </w:rPr>
      </w:pPr>
      <w:r w:rsidRPr="00C16A69">
        <w:rPr>
          <w:rFonts w:ascii="Times New Roman" w:eastAsia="Arial" w:hAnsi="Times New Roman" w:cs="Times New Roman"/>
        </w:rPr>
        <w:t>AND / OR on</w:t>
      </w:r>
    </w:p>
    <w:p w14:paraId="238DF571" w14:textId="77777777" w:rsidR="0026551F" w:rsidRPr="00C16A69" w:rsidRDefault="00000000" w:rsidP="000D23B3">
      <w:pPr>
        <w:spacing w:line="240" w:lineRule="auto"/>
        <w:ind w:left="720"/>
        <w:rPr>
          <w:rFonts w:ascii="Times New Roman" w:eastAsia="Arial" w:hAnsi="Times New Roman" w:cs="Times New Roman"/>
        </w:rPr>
      </w:pPr>
      <w:hyperlink r:id="rId9" w:history="1">
        <w:r w:rsidR="0026551F" w:rsidRPr="00C16A69">
          <w:rPr>
            <w:rStyle w:val="Hyperlink"/>
            <w:rFonts w:ascii="Times New Roman" w:eastAsia="Arial" w:hAnsi="Times New Roman" w:cs="Times New Roman"/>
            <w:sz w:val="22"/>
            <w:szCs w:val="22"/>
          </w:rPr>
          <w:t>https://centralbank.abcprocure.com/EPROC/</w:t>
        </w:r>
      </w:hyperlink>
    </w:p>
    <w:p w14:paraId="180DA2DB" w14:textId="538BBBA9" w:rsidR="0026551F" w:rsidRPr="00C16A69" w:rsidRDefault="0026551F" w:rsidP="0026551F">
      <w:pPr>
        <w:ind w:left="720"/>
        <w:jc w:val="both"/>
        <w:rPr>
          <w:rFonts w:ascii="Times New Roman" w:eastAsia="Arial" w:hAnsi="Times New Roman" w:cs="Times New Roman"/>
        </w:rPr>
      </w:pPr>
      <w:r w:rsidRPr="00C16A69">
        <w:rPr>
          <w:rFonts w:ascii="Times New Roman" w:eastAsia="Arial" w:hAnsi="Times New Roman" w:cs="Times New Roman"/>
          <w:b/>
          <w:bCs/>
        </w:rPr>
        <w:t xml:space="preserve">Bids are to be submitted only through ONLINE MODE on </w:t>
      </w:r>
      <w:hyperlink r:id="rId10" w:history="1">
        <w:r w:rsidRPr="00C16A69">
          <w:rPr>
            <w:rStyle w:val="Hyperlink"/>
            <w:rFonts w:ascii="Times New Roman" w:eastAsia="Arial" w:hAnsi="Times New Roman" w:cs="Times New Roman"/>
            <w:sz w:val="22"/>
            <w:szCs w:val="22"/>
          </w:rPr>
          <w:t>https://centralbank.abcprocure.com/EPROC/</w:t>
        </w:r>
      </w:hyperlink>
      <w:r w:rsidRPr="00C16A69">
        <w:rPr>
          <w:rFonts w:ascii="Times New Roman" w:eastAsia="Arial" w:hAnsi="Times New Roman" w:cs="Times New Roman"/>
        </w:rPr>
        <w:t xml:space="preserve"> </w:t>
      </w:r>
      <w:r w:rsidRPr="00C16A69">
        <w:rPr>
          <w:rFonts w:ascii="Times New Roman" w:eastAsia="Arial" w:hAnsi="Times New Roman" w:cs="Times New Roman"/>
          <w:b/>
          <w:bCs/>
        </w:rPr>
        <w:t xml:space="preserve">as per the details mentioned in Annexure – A enclosed with this document. Physical / hard copy bids shall be rejected and shall not be considered for further tender process.    </w:t>
      </w:r>
    </w:p>
    <w:p w14:paraId="1E852010" w14:textId="39E6E60C" w:rsidR="00517E9B" w:rsidRDefault="005F4200"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b/>
          <w:bCs/>
        </w:rPr>
        <w:t>Duration of work</w:t>
      </w:r>
      <w:r w:rsidRPr="00C16A69">
        <w:rPr>
          <w:rFonts w:ascii="Times New Roman" w:hAnsi="Times New Roman" w:cs="Times New Roman"/>
        </w:rPr>
        <w:t xml:space="preserve"> – </w:t>
      </w:r>
      <w:r w:rsidR="0026551F" w:rsidRPr="00C16A69">
        <w:rPr>
          <w:rFonts w:ascii="Times New Roman" w:hAnsi="Times New Roman" w:cs="Times New Roman"/>
        </w:rPr>
        <w:t>30</w:t>
      </w:r>
      <w:r w:rsidRPr="00C16A69">
        <w:rPr>
          <w:rFonts w:ascii="Times New Roman" w:hAnsi="Times New Roman" w:cs="Times New Roman"/>
        </w:rPr>
        <w:t xml:space="preserve"> days</w:t>
      </w:r>
      <w:r w:rsidR="00672915" w:rsidRPr="00C16A69">
        <w:rPr>
          <w:rFonts w:ascii="Times New Roman" w:hAnsi="Times New Roman" w:cs="Times New Roman"/>
        </w:rPr>
        <w:t xml:space="preserve"> for entire assignment complete-in all respect </w:t>
      </w:r>
      <w:r w:rsidRPr="00C16A69">
        <w:rPr>
          <w:rFonts w:ascii="Times New Roman" w:hAnsi="Times New Roman" w:cs="Times New Roman"/>
        </w:rPr>
        <w:t>from the date of letter of award.</w:t>
      </w:r>
    </w:p>
    <w:p w14:paraId="0B24AD7D" w14:textId="014ABDE1" w:rsidR="008F6814" w:rsidRPr="00C16A69" w:rsidRDefault="008F6814" w:rsidP="00993E25">
      <w:pPr>
        <w:pStyle w:val="ListParagraph"/>
        <w:numPr>
          <w:ilvl w:val="0"/>
          <w:numId w:val="3"/>
        </w:numPr>
        <w:jc w:val="both"/>
        <w:rPr>
          <w:rFonts w:ascii="Times New Roman" w:hAnsi="Times New Roman" w:cs="Times New Roman"/>
        </w:rPr>
      </w:pPr>
      <w:r w:rsidRPr="008F6814">
        <w:rPr>
          <w:rFonts w:ascii="Times New Roman" w:hAnsi="Times New Roman" w:cs="Times New Roman"/>
        </w:rPr>
        <w:lastRenderedPageBreak/>
        <w:t>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for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w:t>
      </w:r>
      <w:r>
        <w:rPr>
          <w:rFonts w:ascii="Times New Roman" w:hAnsi="Times New Roman" w:cs="Times New Roman"/>
        </w:rPr>
        <w:t>.</w:t>
      </w:r>
    </w:p>
    <w:p w14:paraId="742BB670" w14:textId="77777777" w:rsidR="00D7060B" w:rsidRPr="00E24CC6" w:rsidRDefault="00D7060B" w:rsidP="00D7060B">
      <w:pPr>
        <w:pStyle w:val="ListParagraph"/>
        <w:rPr>
          <w:rFonts w:ascii="Times New Roman" w:hAnsi="Times New Roman" w:cs="Times New Roman"/>
          <w:sz w:val="8"/>
          <w:szCs w:val="8"/>
        </w:rPr>
      </w:pPr>
    </w:p>
    <w:p w14:paraId="037DD219" w14:textId="52C1992F" w:rsidR="00F852BB" w:rsidRPr="00C16A69" w:rsidRDefault="005F4200"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b/>
          <w:bCs/>
        </w:rPr>
        <w:t>Payment terms –</w:t>
      </w:r>
      <w:r w:rsidRPr="00C16A69">
        <w:rPr>
          <w:rFonts w:ascii="Times New Roman" w:hAnsi="Times New Roman" w:cs="Times New Roman"/>
        </w:rPr>
        <w:t xml:space="preserve"> </w:t>
      </w:r>
      <w:r w:rsidR="00F852BB" w:rsidRPr="00C16A69">
        <w:rPr>
          <w:rFonts w:ascii="Times New Roman" w:hAnsi="Times New Roman" w:cs="Times New Roman"/>
        </w:rPr>
        <w:t xml:space="preserve">(a) </w:t>
      </w:r>
      <w:r w:rsidR="0026551F" w:rsidRPr="00C16A69">
        <w:rPr>
          <w:rFonts w:ascii="Times New Roman" w:hAnsi="Times New Roman" w:cs="Times New Roman"/>
        </w:rPr>
        <w:t xml:space="preserve">50% of the tendered amount shall be released on completion of 75% </w:t>
      </w:r>
      <w:r w:rsidR="00F852BB" w:rsidRPr="00C16A69">
        <w:rPr>
          <w:rFonts w:ascii="Times New Roman" w:hAnsi="Times New Roman" w:cs="Times New Roman"/>
        </w:rPr>
        <w:t xml:space="preserve">of works in terms of value. </w:t>
      </w:r>
    </w:p>
    <w:p w14:paraId="0CF1C51A" w14:textId="23388AE2" w:rsidR="00F852BB" w:rsidRPr="00C16A69" w:rsidRDefault="00F852BB" w:rsidP="00F852BB">
      <w:pPr>
        <w:pStyle w:val="ListParagraph"/>
        <w:rPr>
          <w:rFonts w:ascii="Times New Roman" w:hAnsi="Times New Roman" w:cs="Times New Roman"/>
        </w:rPr>
      </w:pPr>
      <w:r w:rsidRPr="00C16A69">
        <w:rPr>
          <w:rFonts w:ascii="Times New Roman" w:hAnsi="Times New Roman" w:cs="Times New Roman"/>
        </w:rPr>
        <w:t>(b) Balance payment to be released on completion of entire works as per the satisfaction of Bank duly verified</w:t>
      </w:r>
      <w:r w:rsidR="009B65A4">
        <w:rPr>
          <w:rFonts w:ascii="Times New Roman" w:hAnsi="Times New Roman" w:cs="Times New Roman"/>
        </w:rPr>
        <w:t xml:space="preserve"> by Engineer-In-Charge.</w:t>
      </w:r>
    </w:p>
    <w:p w14:paraId="78AB7959" w14:textId="77777777" w:rsidR="00F852BB" w:rsidRPr="00E24CC6" w:rsidRDefault="00F852BB" w:rsidP="00F852BB">
      <w:pPr>
        <w:pStyle w:val="ListParagraph"/>
        <w:rPr>
          <w:rFonts w:ascii="Times New Roman" w:hAnsi="Times New Roman" w:cs="Times New Roman"/>
          <w:sz w:val="10"/>
          <w:szCs w:val="10"/>
        </w:rPr>
      </w:pPr>
    </w:p>
    <w:p w14:paraId="50135248" w14:textId="1DB471BC" w:rsidR="00672915" w:rsidRPr="00C16A69" w:rsidRDefault="00672915" w:rsidP="00F852BB">
      <w:pPr>
        <w:pStyle w:val="ListParagraph"/>
        <w:numPr>
          <w:ilvl w:val="0"/>
          <w:numId w:val="3"/>
        </w:numPr>
        <w:jc w:val="both"/>
        <w:rPr>
          <w:rFonts w:ascii="Times New Roman" w:hAnsi="Times New Roman" w:cs="Times New Roman"/>
        </w:rPr>
      </w:pPr>
      <w:r w:rsidRPr="00C16A69">
        <w:rPr>
          <w:rFonts w:ascii="Times New Roman" w:hAnsi="Times New Roman" w:cs="Times New Roman"/>
        </w:rPr>
        <w:t>Bank may cancel th</w:t>
      </w:r>
      <w:r w:rsidR="009B65A4">
        <w:rPr>
          <w:rFonts w:ascii="Times New Roman" w:hAnsi="Times New Roman" w:cs="Times New Roman"/>
        </w:rPr>
        <w:t>is</w:t>
      </w:r>
      <w:r w:rsidRPr="00C16A69">
        <w:rPr>
          <w:rFonts w:ascii="Times New Roman" w:hAnsi="Times New Roman" w:cs="Times New Roman"/>
        </w:rPr>
        <w:t xml:space="preserve"> </w:t>
      </w:r>
      <w:r w:rsidR="00F852BB" w:rsidRPr="00C16A69">
        <w:rPr>
          <w:rFonts w:ascii="Times New Roman" w:hAnsi="Times New Roman" w:cs="Times New Roman"/>
        </w:rPr>
        <w:t xml:space="preserve">Limited Tender Process </w:t>
      </w:r>
      <w:r w:rsidRPr="00C16A69">
        <w:rPr>
          <w:rFonts w:ascii="Times New Roman" w:hAnsi="Times New Roman" w:cs="Times New Roman"/>
        </w:rPr>
        <w:t>at any time without assigning any reasons of whatsoever nature.</w:t>
      </w:r>
      <w:r w:rsidR="00533F1C" w:rsidRPr="00C16A69">
        <w:rPr>
          <w:rFonts w:ascii="Times New Roman" w:hAnsi="Times New Roman" w:cs="Times New Roman"/>
        </w:rPr>
        <w:t xml:space="preserve"> Decision of Bank shall be final and binding in all the matters related to this bidding process.</w:t>
      </w:r>
    </w:p>
    <w:p w14:paraId="1048672E" w14:textId="77777777" w:rsidR="00D7060B" w:rsidRPr="00E24CC6" w:rsidRDefault="00D7060B" w:rsidP="00D7060B">
      <w:pPr>
        <w:pStyle w:val="ListParagraph"/>
        <w:jc w:val="both"/>
        <w:rPr>
          <w:rFonts w:ascii="Times New Roman" w:hAnsi="Times New Roman" w:cs="Times New Roman"/>
          <w:sz w:val="12"/>
          <w:szCs w:val="12"/>
        </w:rPr>
      </w:pPr>
    </w:p>
    <w:p w14:paraId="44AB0D14" w14:textId="77777777" w:rsidR="007B2CFD" w:rsidRDefault="007B2CFD"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rPr>
        <w:t xml:space="preserve">In case of any irregularities/lapses during execution of entire </w:t>
      </w:r>
      <w:r w:rsidR="00DB68DA" w:rsidRPr="00C16A69">
        <w:rPr>
          <w:rFonts w:ascii="Times New Roman" w:hAnsi="Times New Roman" w:cs="Times New Roman"/>
        </w:rPr>
        <w:t>assignment,</w:t>
      </w:r>
      <w:r w:rsidRPr="00C16A69">
        <w:rPr>
          <w:rFonts w:ascii="Times New Roman" w:hAnsi="Times New Roman" w:cs="Times New Roman"/>
        </w:rPr>
        <w:t xml:space="preserve"> Bank is at liberty to take appropriate action. </w:t>
      </w:r>
    </w:p>
    <w:p w14:paraId="5CF5AC57" w14:textId="77777777" w:rsidR="008F6814" w:rsidRPr="00E24CC6" w:rsidRDefault="008F6814" w:rsidP="008F6814">
      <w:pPr>
        <w:pStyle w:val="ListParagraph"/>
        <w:rPr>
          <w:rFonts w:ascii="Times New Roman" w:hAnsi="Times New Roman" w:cs="Times New Roman"/>
          <w:sz w:val="10"/>
          <w:szCs w:val="10"/>
        </w:rPr>
      </w:pPr>
    </w:p>
    <w:p w14:paraId="5876B474" w14:textId="40247FA8" w:rsidR="008F6814" w:rsidRPr="00C16A69" w:rsidRDefault="008F6814" w:rsidP="00993E25">
      <w:pPr>
        <w:pStyle w:val="ListParagraph"/>
        <w:numPr>
          <w:ilvl w:val="0"/>
          <w:numId w:val="3"/>
        </w:numPr>
        <w:jc w:val="both"/>
        <w:rPr>
          <w:rFonts w:ascii="Times New Roman" w:hAnsi="Times New Roman" w:cs="Times New Roman"/>
        </w:rPr>
      </w:pPr>
      <w:r w:rsidRPr="008F6814">
        <w:rPr>
          <w:rFonts w:ascii="Times New Roman" w:hAnsi="Times New Roman" w:cs="Times New Roman"/>
        </w:rPr>
        <w:t>Sustainable Sourcing: The Supplier shall adhere to sustainability sourcing practices including but not limited to the use of   environmentally friendly materials, ethical labor practices and compliance with relevant local and international regulations. The supplier shall provide documentation or certificates demonstrating their commitment to sustainable sourcing upon request. Failure to comply with these requirements may result in contract termination.</w:t>
      </w:r>
    </w:p>
    <w:p w14:paraId="71218909" w14:textId="77777777" w:rsidR="00D7060B" w:rsidRPr="00E24CC6" w:rsidRDefault="00D7060B" w:rsidP="00D7060B">
      <w:pPr>
        <w:pStyle w:val="ListParagraph"/>
        <w:jc w:val="both"/>
        <w:rPr>
          <w:rFonts w:ascii="Times New Roman" w:hAnsi="Times New Roman" w:cs="Times New Roman"/>
          <w:sz w:val="6"/>
          <w:szCs w:val="6"/>
        </w:rPr>
      </w:pPr>
    </w:p>
    <w:p w14:paraId="5BEB2660" w14:textId="1497FAA8" w:rsidR="00D7060B" w:rsidRPr="00C16A69" w:rsidRDefault="006A3BFE" w:rsidP="00D7060B">
      <w:pPr>
        <w:pStyle w:val="ListParagraph"/>
        <w:numPr>
          <w:ilvl w:val="0"/>
          <w:numId w:val="3"/>
        </w:numPr>
        <w:jc w:val="both"/>
        <w:rPr>
          <w:rFonts w:ascii="Times New Roman" w:hAnsi="Times New Roman" w:cs="Times New Roman"/>
        </w:rPr>
      </w:pPr>
      <w:r w:rsidRPr="00C16A69">
        <w:rPr>
          <w:rFonts w:ascii="Times New Roman" w:hAnsi="Times New Roman" w:cs="Times New Roman"/>
        </w:rPr>
        <w:t xml:space="preserve">Apart from uploading this </w:t>
      </w:r>
      <w:r w:rsidR="00F852BB" w:rsidRPr="00C16A69">
        <w:rPr>
          <w:rFonts w:ascii="Times New Roman" w:hAnsi="Times New Roman" w:cs="Times New Roman"/>
        </w:rPr>
        <w:t>Tender</w:t>
      </w:r>
      <w:r w:rsidRPr="00C16A69">
        <w:rPr>
          <w:rFonts w:ascii="Times New Roman" w:hAnsi="Times New Roman" w:cs="Times New Roman"/>
        </w:rPr>
        <w:t xml:space="preserve"> document on Bank’s website, it</w:t>
      </w:r>
      <w:r w:rsidR="00774C33" w:rsidRPr="00C16A69">
        <w:rPr>
          <w:rFonts w:ascii="Times New Roman" w:hAnsi="Times New Roman" w:cs="Times New Roman"/>
        </w:rPr>
        <w:t xml:space="preserve"> has also been sent to </w:t>
      </w:r>
      <w:r w:rsidR="00F852BB" w:rsidRPr="00C16A69">
        <w:rPr>
          <w:rFonts w:ascii="Times New Roman" w:hAnsi="Times New Roman" w:cs="Times New Roman"/>
        </w:rPr>
        <w:t>eligible empaneled</w:t>
      </w:r>
      <w:r w:rsidR="00774C33" w:rsidRPr="00C16A69">
        <w:rPr>
          <w:rFonts w:ascii="Times New Roman" w:hAnsi="Times New Roman" w:cs="Times New Roman"/>
        </w:rPr>
        <w:t xml:space="preserve"> </w:t>
      </w:r>
      <w:r w:rsidR="00F852BB" w:rsidRPr="00C16A69">
        <w:rPr>
          <w:rFonts w:ascii="Times New Roman" w:hAnsi="Times New Roman" w:cs="Times New Roman"/>
        </w:rPr>
        <w:t xml:space="preserve">valuers </w:t>
      </w:r>
      <w:r w:rsidR="00774C33" w:rsidRPr="00C16A69">
        <w:rPr>
          <w:rFonts w:ascii="Times New Roman" w:hAnsi="Times New Roman" w:cs="Times New Roman"/>
        </w:rPr>
        <w:t>through emails</w:t>
      </w:r>
      <w:r w:rsidR="00F852BB" w:rsidRPr="00C16A69">
        <w:rPr>
          <w:rFonts w:ascii="Times New Roman" w:hAnsi="Times New Roman" w:cs="Times New Roman"/>
        </w:rPr>
        <w:t>.</w:t>
      </w:r>
    </w:p>
    <w:p w14:paraId="46DE18D6" w14:textId="77777777" w:rsidR="00F852BB" w:rsidRPr="00E24CC6" w:rsidRDefault="00F852BB" w:rsidP="00F852BB">
      <w:pPr>
        <w:pStyle w:val="ListParagraph"/>
        <w:rPr>
          <w:rFonts w:ascii="Times New Roman" w:hAnsi="Times New Roman" w:cs="Times New Roman"/>
          <w:sz w:val="10"/>
          <w:szCs w:val="10"/>
        </w:rPr>
      </w:pPr>
    </w:p>
    <w:p w14:paraId="672C2576" w14:textId="2071151D" w:rsidR="00346909" w:rsidRPr="00C16A69" w:rsidRDefault="00F852BB"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rPr>
        <w:t xml:space="preserve"> There are no Tender fees and EMD</w:t>
      </w:r>
      <w:r w:rsidR="00584E3F" w:rsidRPr="00C16A69">
        <w:rPr>
          <w:rFonts w:ascii="Times New Roman" w:hAnsi="Times New Roman" w:cs="Times New Roman"/>
        </w:rPr>
        <w:t>.</w:t>
      </w:r>
    </w:p>
    <w:p w14:paraId="059E840A" w14:textId="77777777" w:rsidR="00C16A69" w:rsidRPr="00E24CC6" w:rsidRDefault="00C16A69" w:rsidP="00C16A69">
      <w:pPr>
        <w:pStyle w:val="ListParagraph"/>
        <w:rPr>
          <w:rFonts w:ascii="Times New Roman" w:hAnsi="Times New Roman" w:cs="Times New Roman"/>
          <w:sz w:val="8"/>
          <w:szCs w:val="8"/>
        </w:rPr>
      </w:pPr>
    </w:p>
    <w:p w14:paraId="2678DC0C" w14:textId="14BD92C9" w:rsidR="00C16A69" w:rsidRPr="00C16A69" w:rsidRDefault="00C16A69" w:rsidP="00993E25">
      <w:pPr>
        <w:pStyle w:val="ListParagraph"/>
        <w:numPr>
          <w:ilvl w:val="0"/>
          <w:numId w:val="3"/>
        </w:numPr>
        <w:jc w:val="both"/>
        <w:rPr>
          <w:rFonts w:ascii="Times New Roman" w:hAnsi="Times New Roman" w:cs="Times New Roman"/>
        </w:rPr>
      </w:pPr>
      <w:r w:rsidRPr="00C16A69">
        <w:rPr>
          <w:rFonts w:ascii="Times New Roman" w:eastAsia="Arial" w:hAnsi="Times New Roman" w:cs="Times New Roman"/>
        </w:rPr>
        <w:t>Any addendum/corrigendum thus issued shall be part of the Tender Documents and shall also be posted only on the Bank’s website. Therefore</w:t>
      </w:r>
      <w:r>
        <w:rPr>
          <w:rFonts w:ascii="Times New Roman" w:eastAsia="Arial" w:hAnsi="Times New Roman" w:cs="Times New Roman"/>
        </w:rPr>
        <w:t>,</w:t>
      </w:r>
      <w:r w:rsidRPr="00C16A69">
        <w:rPr>
          <w:rFonts w:ascii="Times New Roman" w:eastAsia="Arial" w:hAnsi="Times New Roman" w:cs="Times New Roman"/>
        </w:rPr>
        <w:t xml:space="preserve"> applicants are requested to frequently visit the Bank’s website regarding modifications / corrigendum issued.</w:t>
      </w:r>
    </w:p>
    <w:p w14:paraId="48604D25" w14:textId="77777777" w:rsidR="00C16A69" w:rsidRPr="00E24CC6" w:rsidRDefault="00C16A69" w:rsidP="00C16A69">
      <w:pPr>
        <w:pStyle w:val="ListParagraph"/>
        <w:rPr>
          <w:rFonts w:ascii="Times New Roman" w:hAnsi="Times New Roman" w:cs="Times New Roman"/>
          <w:sz w:val="8"/>
          <w:szCs w:val="8"/>
        </w:rPr>
      </w:pPr>
    </w:p>
    <w:p w14:paraId="4911BBD9" w14:textId="29343D63" w:rsidR="00C16A69" w:rsidRPr="00C16A69" w:rsidRDefault="00C16A69" w:rsidP="00993E25">
      <w:pPr>
        <w:pStyle w:val="ListParagraph"/>
        <w:numPr>
          <w:ilvl w:val="0"/>
          <w:numId w:val="3"/>
        </w:numPr>
        <w:jc w:val="both"/>
        <w:rPr>
          <w:rFonts w:ascii="Times New Roman" w:hAnsi="Times New Roman" w:cs="Times New Roman"/>
        </w:rPr>
      </w:pPr>
      <w:r w:rsidRPr="00C16A69">
        <w:rPr>
          <w:rFonts w:ascii="Times New Roman" w:eastAsia="Arial" w:hAnsi="Times New Roman" w:cs="Times New Roman"/>
        </w:rPr>
        <w:t>The Defect Liability Period of the said work shall be for 1 year from the date of work completion and handing over of site by contractor duly accepted by Bank.</w:t>
      </w:r>
    </w:p>
    <w:p w14:paraId="23A611FC" w14:textId="77777777" w:rsidR="00D7060B" w:rsidRPr="00E24CC6" w:rsidRDefault="00D7060B" w:rsidP="00D7060B">
      <w:pPr>
        <w:pStyle w:val="ListParagraph"/>
        <w:jc w:val="both"/>
        <w:rPr>
          <w:rFonts w:ascii="Times New Roman" w:hAnsi="Times New Roman" w:cs="Times New Roman"/>
          <w:sz w:val="4"/>
          <w:szCs w:val="4"/>
        </w:rPr>
      </w:pPr>
    </w:p>
    <w:p w14:paraId="350CBC86" w14:textId="025AB7FF" w:rsidR="00D7060B" w:rsidRDefault="00346909" w:rsidP="00993E25">
      <w:pPr>
        <w:pStyle w:val="ListParagraph"/>
        <w:numPr>
          <w:ilvl w:val="0"/>
          <w:numId w:val="3"/>
        </w:numPr>
        <w:jc w:val="both"/>
        <w:rPr>
          <w:rFonts w:ascii="Times New Roman" w:hAnsi="Times New Roman" w:cs="Times New Roman"/>
        </w:rPr>
      </w:pPr>
      <w:r w:rsidRPr="00C16A69">
        <w:rPr>
          <w:rFonts w:ascii="Times New Roman" w:hAnsi="Times New Roman" w:cs="Times New Roman"/>
        </w:rPr>
        <w:t xml:space="preserve">Any question/doubts related to </w:t>
      </w:r>
      <w:r w:rsidR="00C16A69">
        <w:rPr>
          <w:rFonts w:ascii="Times New Roman" w:hAnsi="Times New Roman" w:cs="Times New Roman"/>
        </w:rPr>
        <w:t xml:space="preserve">Tender </w:t>
      </w:r>
      <w:r w:rsidR="00E420EA" w:rsidRPr="00C16A69">
        <w:rPr>
          <w:rFonts w:ascii="Times New Roman" w:hAnsi="Times New Roman" w:cs="Times New Roman"/>
        </w:rPr>
        <w:t>may</w:t>
      </w:r>
      <w:r w:rsidRPr="00C16A69">
        <w:rPr>
          <w:rFonts w:ascii="Times New Roman" w:hAnsi="Times New Roman" w:cs="Times New Roman"/>
        </w:rPr>
        <w:t xml:space="preserve"> be clarified with Bank over phone on 0</w:t>
      </w:r>
      <w:r w:rsidR="00F852BB" w:rsidRPr="00C16A69">
        <w:rPr>
          <w:rFonts w:ascii="Times New Roman" w:hAnsi="Times New Roman" w:cs="Times New Roman"/>
        </w:rPr>
        <w:t>22</w:t>
      </w:r>
      <w:r w:rsidRPr="00C16A69">
        <w:rPr>
          <w:rFonts w:ascii="Times New Roman" w:hAnsi="Times New Roman" w:cs="Times New Roman"/>
        </w:rPr>
        <w:t>-</w:t>
      </w:r>
      <w:r w:rsidR="00F852BB" w:rsidRPr="00C16A69">
        <w:rPr>
          <w:rFonts w:ascii="Times New Roman" w:hAnsi="Times New Roman" w:cs="Times New Roman"/>
        </w:rPr>
        <w:t>66387865</w:t>
      </w:r>
      <w:r w:rsidRPr="00C16A69">
        <w:rPr>
          <w:rFonts w:ascii="Times New Roman" w:hAnsi="Times New Roman" w:cs="Times New Roman"/>
        </w:rPr>
        <w:t xml:space="preserve"> (10am to 5pm)</w:t>
      </w:r>
      <w:r w:rsidR="002A604C">
        <w:rPr>
          <w:rFonts w:ascii="Times New Roman" w:hAnsi="Times New Roman" w:cs="Times New Roman"/>
        </w:rPr>
        <w:t xml:space="preserve"> and on </w:t>
      </w:r>
      <w:r w:rsidR="002A604C" w:rsidRPr="002A604C">
        <w:rPr>
          <w:rFonts w:ascii="Times New Roman" w:hAnsi="Times New Roman" w:cs="Times New Roman"/>
        </w:rPr>
        <w:t>gadarch@centralbank.co.in</w:t>
      </w:r>
      <w:r w:rsidR="002A604C">
        <w:rPr>
          <w:rFonts w:ascii="Times New Roman" w:hAnsi="Times New Roman" w:cs="Times New Roman"/>
        </w:rPr>
        <w:t>.</w:t>
      </w:r>
      <w:r w:rsidRPr="00C16A69">
        <w:rPr>
          <w:rFonts w:ascii="Times New Roman" w:hAnsi="Times New Roman" w:cs="Times New Roman"/>
        </w:rPr>
        <w:t xml:space="preserve"> The bids shall not include any conditions whatsoever. Only unconditional tenders will be accepted. Any conditional tender will be liable for rejection. Any bidder desirous of imposing any condition having financial implication should read the </w:t>
      </w:r>
      <w:r w:rsidR="00F852BB" w:rsidRPr="00C16A69">
        <w:rPr>
          <w:rFonts w:ascii="Times New Roman" w:hAnsi="Times New Roman" w:cs="Times New Roman"/>
        </w:rPr>
        <w:t xml:space="preserve">Tender </w:t>
      </w:r>
      <w:r w:rsidRPr="00C16A69">
        <w:rPr>
          <w:rFonts w:ascii="Times New Roman" w:hAnsi="Times New Roman" w:cs="Times New Roman"/>
        </w:rPr>
        <w:t>document appropriately and should not put any condition in the tender.</w:t>
      </w:r>
      <w:r w:rsidR="006A3BFE" w:rsidRPr="00C16A69">
        <w:rPr>
          <w:rFonts w:ascii="Times New Roman" w:hAnsi="Times New Roman" w:cs="Times New Roman"/>
        </w:rPr>
        <w:t xml:space="preserve">   </w:t>
      </w:r>
      <w:r w:rsidR="00774C33" w:rsidRPr="00C16A69">
        <w:rPr>
          <w:rFonts w:ascii="Times New Roman" w:hAnsi="Times New Roman" w:cs="Times New Roman"/>
        </w:rPr>
        <w:t xml:space="preserve">  </w:t>
      </w:r>
    </w:p>
    <w:p w14:paraId="31591380" w14:textId="77777777" w:rsidR="004F551B" w:rsidRPr="002A604C" w:rsidRDefault="004F551B" w:rsidP="004F551B">
      <w:pPr>
        <w:pStyle w:val="ListParagraph"/>
        <w:rPr>
          <w:rFonts w:ascii="Times New Roman" w:hAnsi="Times New Roman" w:cs="Times New Roman"/>
          <w:sz w:val="8"/>
          <w:szCs w:val="8"/>
        </w:rPr>
      </w:pPr>
    </w:p>
    <w:p w14:paraId="17EE705B" w14:textId="73A298B7" w:rsidR="004F551B" w:rsidRPr="004F551B" w:rsidRDefault="004F551B" w:rsidP="00993E25">
      <w:pPr>
        <w:pStyle w:val="ListParagraph"/>
        <w:numPr>
          <w:ilvl w:val="0"/>
          <w:numId w:val="3"/>
        </w:numPr>
        <w:jc w:val="both"/>
        <w:rPr>
          <w:rFonts w:ascii="Times New Roman" w:hAnsi="Times New Roman" w:cs="Times New Roman"/>
          <w:b/>
          <w:bCs/>
        </w:rPr>
      </w:pPr>
      <w:r w:rsidRPr="004F551B">
        <w:rPr>
          <w:rFonts w:ascii="Times New Roman" w:hAnsi="Times New Roman" w:cs="Times New Roman"/>
          <w:b/>
          <w:bCs/>
        </w:rPr>
        <w:t>Document to be uploaded:</w:t>
      </w:r>
      <w:r>
        <w:rPr>
          <w:rFonts w:ascii="Times New Roman" w:hAnsi="Times New Roman" w:cs="Times New Roman"/>
          <w:b/>
          <w:bCs/>
        </w:rPr>
        <w:t xml:space="preserve"> </w:t>
      </w:r>
      <w:r w:rsidR="000D23B3">
        <w:rPr>
          <w:rFonts w:ascii="Times New Roman" w:hAnsi="Times New Roman" w:cs="Times New Roman"/>
          <w:b/>
          <w:bCs/>
        </w:rPr>
        <w:t>LTE document - d</w:t>
      </w:r>
      <w:r>
        <w:rPr>
          <w:rFonts w:ascii="Times New Roman" w:hAnsi="Times New Roman" w:cs="Times New Roman"/>
          <w:b/>
          <w:bCs/>
        </w:rPr>
        <w:t>uly filled</w:t>
      </w:r>
      <w:r w:rsidR="000D23B3">
        <w:rPr>
          <w:rFonts w:ascii="Times New Roman" w:hAnsi="Times New Roman" w:cs="Times New Roman"/>
          <w:b/>
          <w:bCs/>
        </w:rPr>
        <w:t xml:space="preserve">, </w:t>
      </w:r>
      <w:r>
        <w:rPr>
          <w:rFonts w:ascii="Times New Roman" w:hAnsi="Times New Roman" w:cs="Times New Roman"/>
          <w:b/>
          <w:bCs/>
        </w:rPr>
        <w:t xml:space="preserve">Signed and </w:t>
      </w:r>
      <w:r w:rsidR="000D23B3">
        <w:rPr>
          <w:rFonts w:ascii="Times New Roman" w:hAnsi="Times New Roman" w:cs="Times New Roman"/>
          <w:b/>
          <w:bCs/>
        </w:rPr>
        <w:t>S</w:t>
      </w:r>
      <w:r>
        <w:rPr>
          <w:rFonts w:ascii="Times New Roman" w:hAnsi="Times New Roman" w:cs="Times New Roman"/>
          <w:b/>
          <w:bCs/>
        </w:rPr>
        <w:t>tampe</w:t>
      </w:r>
      <w:r w:rsidR="000D23B3">
        <w:rPr>
          <w:rFonts w:ascii="Times New Roman" w:hAnsi="Times New Roman" w:cs="Times New Roman"/>
          <w:b/>
          <w:bCs/>
        </w:rPr>
        <w:t>d</w:t>
      </w:r>
      <w:r>
        <w:rPr>
          <w:rFonts w:ascii="Times New Roman" w:hAnsi="Times New Roman" w:cs="Times New Roman"/>
          <w:b/>
          <w:bCs/>
        </w:rPr>
        <w:t xml:space="preserve">. </w:t>
      </w:r>
    </w:p>
    <w:p w14:paraId="44A94190" w14:textId="7A31A38F" w:rsidR="00DD6508" w:rsidRPr="00C16A69" w:rsidRDefault="009C07FB" w:rsidP="00D7060B">
      <w:pPr>
        <w:spacing w:after="0"/>
        <w:jc w:val="both"/>
        <w:rPr>
          <w:rFonts w:ascii="Times New Roman" w:hAnsi="Times New Roman" w:cs="Times New Roman"/>
        </w:rPr>
      </w:pPr>
      <w:r w:rsidRPr="00C16A69">
        <w:rPr>
          <w:rFonts w:ascii="Times New Roman" w:hAnsi="Times New Roman" w:cs="Times New Roman"/>
        </w:rPr>
        <w:t xml:space="preserve">We request to submit your offer </w:t>
      </w:r>
      <w:r w:rsidR="00F852BB" w:rsidRPr="00C16A69">
        <w:rPr>
          <w:rFonts w:ascii="Times New Roman" w:hAnsi="Times New Roman" w:cs="Times New Roman"/>
        </w:rPr>
        <w:t xml:space="preserve">Online </w:t>
      </w:r>
      <w:r w:rsidR="00B505C7" w:rsidRPr="00C16A69">
        <w:rPr>
          <w:rFonts w:ascii="Times New Roman" w:hAnsi="Times New Roman" w:cs="Times New Roman"/>
        </w:rPr>
        <w:t xml:space="preserve">adhering to </w:t>
      </w:r>
      <w:r w:rsidR="00517E9B" w:rsidRPr="00C16A69">
        <w:rPr>
          <w:rFonts w:ascii="Times New Roman" w:hAnsi="Times New Roman" w:cs="Times New Roman"/>
        </w:rPr>
        <w:t xml:space="preserve">the </w:t>
      </w:r>
      <w:r w:rsidR="00B505C7" w:rsidRPr="00C16A69">
        <w:rPr>
          <w:rFonts w:ascii="Times New Roman" w:hAnsi="Times New Roman" w:cs="Times New Roman"/>
        </w:rPr>
        <w:t xml:space="preserve">above Terms and conditions </w:t>
      </w:r>
      <w:r w:rsidR="00F852BB" w:rsidRPr="00C16A69">
        <w:rPr>
          <w:rFonts w:ascii="Times New Roman" w:hAnsi="Times New Roman" w:cs="Times New Roman"/>
        </w:rPr>
        <w:t xml:space="preserve">on Bank’s e-tender portal as given in this document.  </w:t>
      </w:r>
      <w:r w:rsidR="00517E9B" w:rsidRPr="00C16A69">
        <w:rPr>
          <w:rFonts w:ascii="Times New Roman" w:hAnsi="Times New Roman" w:cs="Times New Roman"/>
        </w:rPr>
        <w:t xml:space="preserve"> </w:t>
      </w:r>
      <w:r w:rsidRPr="00C16A69">
        <w:rPr>
          <w:rFonts w:ascii="Times New Roman" w:hAnsi="Times New Roman" w:cs="Times New Roman"/>
        </w:rPr>
        <w:t xml:space="preserve"> </w:t>
      </w:r>
    </w:p>
    <w:p w14:paraId="2C4505D5" w14:textId="77777777" w:rsidR="00D15811" w:rsidRPr="00E24CC6" w:rsidRDefault="00D15811" w:rsidP="00C73E24">
      <w:pPr>
        <w:jc w:val="both"/>
        <w:rPr>
          <w:rFonts w:ascii="Times New Roman" w:hAnsi="Times New Roman" w:cs="Times New Roman"/>
          <w:sz w:val="12"/>
          <w:szCs w:val="12"/>
        </w:rPr>
      </w:pPr>
    </w:p>
    <w:p w14:paraId="10D7BB43" w14:textId="7AADCAB1" w:rsidR="00D15811" w:rsidRPr="00C16A69" w:rsidRDefault="00D15811" w:rsidP="00D15811">
      <w:pPr>
        <w:spacing w:after="0"/>
        <w:jc w:val="both"/>
        <w:rPr>
          <w:rFonts w:ascii="Times New Roman" w:hAnsi="Times New Roman" w:cs="Times New Roman"/>
          <w:b/>
          <w:bCs/>
        </w:rPr>
      </w:pPr>
      <w:r w:rsidRPr="00C16A69">
        <w:rPr>
          <w:rFonts w:ascii="Times New Roman" w:hAnsi="Times New Roman" w:cs="Times New Roman"/>
          <w:b/>
          <w:bCs/>
        </w:rPr>
        <w:t>Assistant General Manager-</w:t>
      </w:r>
      <w:r w:rsidR="009B65A4">
        <w:rPr>
          <w:rFonts w:ascii="Times New Roman" w:hAnsi="Times New Roman" w:cs="Times New Roman"/>
          <w:b/>
          <w:bCs/>
        </w:rPr>
        <w:t>BSD</w:t>
      </w:r>
    </w:p>
    <w:p w14:paraId="56E3F2E5" w14:textId="77777777" w:rsidR="00F852BB" w:rsidRPr="00C16A69" w:rsidRDefault="00F852BB" w:rsidP="00C16A69">
      <w:pPr>
        <w:spacing w:after="0" w:line="275" w:lineRule="auto"/>
        <w:jc w:val="center"/>
        <w:rPr>
          <w:rFonts w:ascii="Times New Roman" w:eastAsia="Arial" w:hAnsi="Times New Roman" w:cs="Times New Roman"/>
          <w:b/>
        </w:rPr>
      </w:pPr>
      <w:r w:rsidRPr="00C16A69">
        <w:rPr>
          <w:rFonts w:ascii="Times New Roman" w:eastAsia="Arial" w:hAnsi="Times New Roman" w:cs="Times New Roman"/>
          <w:b/>
        </w:rPr>
        <w:lastRenderedPageBreak/>
        <w:t>FORM OF TENDER</w:t>
      </w:r>
    </w:p>
    <w:p w14:paraId="01EA1B7A" w14:textId="77777777" w:rsidR="00F852BB" w:rsidRPr="00C16A69" w:rsidRDefault="00F852BB" w:rsidP="00C16A69">
      <w:pPr>
        <w:spacing w:after="0" w:line="275" w:lineRule="auto"/>
        <w:rPr>
          <w:rFonts w:ascii="Times New Roman" w:eastAsia="Arial" w:hAnsi="Times New Roman" w:cs="Times New Roman"/>
        </w:rPr>
      </w:pPr>
      <w:r w:rsidRPr="00C16A69">
        <w:rPr>
          <w:rFonts w:ascii="Times New Roman" w:eastAsia="Arial" w:hAnsi="Times New Roman" w:cs="Times New Roman"/>
        </w:rPr>
        <w:t>Assistant General Manager-BSD</w:t>
      </w:r>
    </w:p>
    <w:p w14:paraId="0D2CDA76" w14:textId="77777777" w:rsidR="00F852BB" w:rsidRPr="00C16A69" w:rsidRDefault="00F852BB" w:rsidP="00C16A69">
      <w:pPr>
        <w:spacing w:after="0" w:line="275" w:lineRule="auto"/>
        <w:rPr>
          <w:rFonts w:ascii="Times New Roman" w:eastAsia="Arial" w:hAnsi="Times New Roman" w:cs="Times New Roman"/>
        </w:rPr>
      </w:pPr>
      <w:r w:rsidRPr="00C16A69">
        <w:rPr>
          <w:rFonts w:ascii="Times New Roman" w:eastAsia="Arial" w:hAnsi="Times New Roman" w:cs="Times New Roman"/>
        </w:rPr>
        <w:t xml:space="preserve">Central Bank of India, </w:t>
      </w:r>
    </w:p>
    <w:p w14:paraId="0CC58AC2" w14:textId="05489E9E" w:rsidR="00F852BB" w:rsidRDefault="00F852BB" w:rsidP="00C16A69">
      <w:pPr>
        <w:spacing w:after="0" w:line="275" w:lineRule="auto"/>
        <w:rPr>
          <w:rFonts w:ascii="Times New Roman" w:eastAsia="Arial" w:hAnsi="Times New Roman" w:cs="Times New Roman"/>
        </w:rPr>
      </w:pPr>
      <w:r w:rsidRPr="00C16A69">
        <w:rPr>
          <w:rFonts w:ascii="Times New Roman" w:eastAsia="Arial" w:hAnsi="Times New Roman" w:cs="Times New Roman"/>
        </w:rPr>
        <w:t>Central Office-Mumbai</w:t>
      </w:r>
    </w:p>
    <w:p w14:paraId="46900329" w14:textId="77777777" w:rsidR="00C16A69" w:rsidRPr="00C16A69" w:rsidRDefault="00C16A69" w:rsidP="00C16A69">
      <w:pPr>
        <w:spacing w:after="0" w:line="275" w:lineRule="auto"/>
        <w:rPr>
          <w:rFonts w:ascii="Times New Roman" w:eastAsia="Arial" w:hAnsi="Times New Roman" w:cs="Times New Roman"/>
        </w:rPr>
      </w:pPr>
    </w:p>
    <w:p w14:paraId="60F5F692" w14:textId="59486173" w:rsidR="00F852BB" w:rsidRPr="00C16A69" w:rsidRDefault="00F852BB" w:rsidP="00C16A69">
      <w:pPr>
        <w:spacing w:line="275" w:lineRule="auto"/>
        <w:jc w:val="both"/>
        <w:rPr>
          <w:rFonts w:ascii="Times New Roman" w:eastAsia="Arial" w:hAnsi="Times New Roman" w:cs="Times New Roman"/>
        </w:rPr>
      </w:pPr>
      <w:r w:rsidRPr="00C16A69">
        <w:rPr>
          <w:rFonts w:ascii="Times New Roman" w:eastAsia="Arial" w:hAnsi="Times New Roman" w:cs="Times New Roman"/>
        </w:rPr>
        <w:t xml:space="preserve">Reg: </w:t>
      </w:r>
      <w:r w:rsidR="00C16A69" w:rsidRPr="00C16A69">
        <w:rPr>
          <w:rFonts w:ascii="Times New Roman" w:eastAsia="Arial" w:hAnsi="Times New Roman" w:cs="Times New Roman"/>
        </w:rPr>
        <w:t xml:space="preserve">Limited Tender enquiry for </w:t>
      </w:r>
      <w:r w:rsidR="00C16A69" w:rsidRPr="00C16A69">
        <w:rPr>
          <w:rFonts w:ascii="Times New Roman" w:hAnsi="Times New Roman" w:cs="Times New Roman"/>
        </w:rPr>
        <w:t>Painting &amp; Washroom Renovations works in Flat no. 93B, Jolly Maker-1, Cuffe Parade, Mumbai</w:t>
      </w:r>
    </w:p>
    <w:p w14:paraId="61BC7A82" w14:textId="77777777" w:rsidR="00F852BB" w:rsidRPr="00C16A69" w:rsidRDefault="00F852BB" w:rsidP="00F852BB">
      <w:pPr>
        <w:spacing w:line="275" w:lineRule="auto"/>
        <w:jc w:val="both"/>
        <w:rPr>
          <w:rFonts w:ascii="Times New Roman" w:eastAsia="Arial" w:hAnsi="Times New Roman" w:cs="Times New Roman"/>
        </w:rPr>
      </w:pPr>
      <w:r w:rsidRPr="00C16A69">
        <w:rPr>
          <w:rFonts w:ascii="Times New Roman" w:eastAsia="Arial" w:hAnsi="Times New Roman" w:cs="Times New Roman"/>
        </w:rPr>
        <w:t xml:space="preserve">Dear Sir / Madam, </w:t>
      </w:r>
    </w:p>
    <w:p w14:paraId="16B4BB39" w14:textId="77777777" w:rsidR="00F852BB" w:rsidRPr="00C16A69"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1. </w:t>
      </w:r>
      <w:r w:rsidRPr="00C16A69">
        <w:rPr>
          <w:rFonts w:ascii="Times New Roman" w:eastAsia="Arial" w:hAnsi="Times New Roman" w:cs="Times New Roman"/>
        </w:rPr>
        <w:tab/>
        <w:t>Having examined the requirement and scope of work, having visited the site and having satisfied ourselves as to the location of the site and working conditions and all other relevant aspects of Project, I/We hereby offer to execute the above works at the respective rates which I/We have quoted, for the said scope of work.</w:t>
      </w:r>
    </w:p>
    <w:p w14:paraId="2E7F460F" w14:textId="77777777" w:rsidR="00F852BB" w:rsidRPr="00C16A69"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2. </w:t>
      </w:r>
      <w:r w:rsidRPr="00C16A69">
        <w:rPr>
          <w:rFonts w:ascii="Times New Roman" w:eastAsia="Arial" w:hAnsi="Times New Roman" w:cs="Times New Roman"/>
        </w:rPr>
        <w:tab/>
        <w:t>I/We shall execute works at my/our tendered rates together with any variations in quantities approved by the Employer.</w:t>
      </w:r>
    </w:p>
    <w:p w14:paraId="63AF8ACF" w14:textId="77777777" w:rsidR="00F852BB" w:rsidRPr="00C16A69"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3. </w:t>
      </w:r>
      <w:r w:rsidRPr="00C16A69">
        <w:rPr>
          <w:rFonts w:ascii="Times New Roman" w:eastAsia="Arial" w:hAnsi="Times New Roman" w:cs="Times New Roman"/>
        </w:rPr>
        <w:tab/>
        <w:t xml:space="preserve">In the event of this tender being accepted, I/We agree to </w:t>
      </w:r>
      <w:proofErr w:type="gramStart"/>
      <w:r w:rsidRPr="00C16A69">
        <w:rPr>
          <w:rFonts w:ascii="Times New Roman" w:eastAsia="Arial" w:hAnsi="Times New Roman" w:cs="Times New Roman"/>
        </w:rPr>
        <w:t>enter into</w:t>
      </w:r>
      <w:proofErr w:type="gramEnd"/>
      <w:r w:rsidRPr="00C16A69">
        <w:rPr>
          <w:rFonts w:ascii="Times New Roman" w:eastAsia="Arial" w:hAnsi="Times New Roman" w:cs="Times New Roman"/>
        </w:rPr>
        <w:t xml:space="preserve"> and execute the necessary contract agreement required by you. I/We agree not to employ Sub-Contractors other than those that may be approved by you. </w:t>
      </w:r>
    </w:p>
    <w:p w14:paraId="606D0D7A" w14:textId="77777777" w:rsidR="00F852BB" w:rsidRPr="00C16A69"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4. </w:t>
      </w:r>
      <w:r w:rsidRPr="00C16A69">
        <w:rPr>
          <w:rFonts w:ascii="Times New Roman" w:eastAsia="Arial" w:hAnsi="Times New Roman" w:cs="Times New Roman"/>
        </w:rPr>
        <w:tab/>
        <w:t xml:space="preserve">I/We agree to pay and bear Income-tax, VAT, Works Contract Tax, </w:t>
      </w:r>
      <w:proofErr w:type="spellStart"/>
      <w:r w:rsidRPr="00C16A69">
        <w:rPr>
          <w:rFonts w:ascii="Times New Roman" w:eastAsia="Arial" w:hAnsi="Times New Roman" w:cs="Times New Roman"/>
        </w:rPr>
        <w:t>Labour</w:t>
      </w:r>
      <w:proofErr w:type="spellEnd"/>
      <w:r w:rsidRPr="00C16A69">
        <w:rPr>
          <w:rFonts w:ascii="Times New Roman" w:eastAsia="Arial" w:hAnsi="Times New Roman" w:cs="Times New Roman"/>
        </w:rPr>
        <w:t xml:space="preserve"> Welfare Fund Charges, Octroi duties and all other taxes etc. as prevailing from time to time on such items for which such taxes and charges are levied by the appropriate authorities. </w:t>
      </w:r>
      <w:r w:rsidRPr="00C16A69">
        <w:rPr>
          <w:rFonts w:ascii="Times New Roman" w:eastAsia="Arial" w:hAnsi="Times New Roman" w:cs="Times New Roman"/>
          <w:b/>
        </w:rPr>
        <w:t xml:space="preserve">The rates shall be quoted in </w:t>
      </w:r>
      <w:proofErr w:type="spellStart"/>
      <w:r w:rsidRPr="00C16A69">
        <w:rPr>
          <w:rFonts w:ascii="Times New Roman" w:eastAsia="Arial" w:hAnsi="Times New Roman" w:cs="Times New Roman"/>
          <w:b/>
        </w:rPr>
        <w:t>all inclusive</w:t>
      </w:r>
      <w:proofErr w:type="spellEnd"/>
      <w:r w:rsidRPr="00C16A69">
        <w:rPr>
          <w:rFonts w:ascii="Times New Roman" w:eastAsia="Arial" w:hAnsi="Times New Roman" w:cs="Times New Roman"/>
          <w:b/>
        </w:rPr>
        <w:t xml:space="preserve"> except GST.</w:t>
      </w:r>
    </w:p>
    <w:p w14:paraId="52AAD8D6" w14:textId="77777777" w:rsidR="00F852BB" w:rsidRPr="00C16A69"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5. </w:t>
      </w:r>
      <w:r w:rsidRPr="00C16A69">
        <w:rPr>
          <w:rFonts w:ascii="Times New Roman" w:eastAsia="Arial" w:hAnsi="Times New Roman" w:cs="Times New Roman"/>
        </w:rPr>
        <w:tab/>
        <w:t xml:space="preserve">I /We understand that you are not bound to accept the lowest offer or bound to assign any reasons for rejecting our tender. </w:t>
      </w:r>
    </w:p>
    <w:p w14:paraId="7F4D6992" w14:textId="77777777" w:rsidR="00F852BB" w:rsidRDefault="00F852BB" w:rsidP="00F852BB">
      <w:pPr>
        <w:spacing w:line="275" w:lineRule="auto"/>
        <w:ind w:left="720" w:hanging="720"/>
        <w:jc w:val="both"/>
        <w:rPr>
          <w:rFonts w:ascii="Times New Roman" w:eastAsia="Arial" w:hAnsi="Times New Roman" w:cs="Times New Roman"/>
        </w:rPr>
      </w:pPr>
      <w:r w:rsidRPr="00C16A69">
        <w:rPr>
          <w:rFonts w:ascii="Times New Roman" w:eastAsia="Arial" w:hAnsi="Times New Roman" w:cs="Times New Roman"/>
        </w:rPr>
        <w:t xml:space="preserve">6. </w:t>
      </w:r>
      <w:r w:rsidRPr="00C16A69">
        <w:rPr>
          <w:rFonts w:ascii="Times New Roman" w:eastAsia="Arial" w:hAnsi="Times New Roman" w:cs="Times New Roman"/>
        </w:rPr>
        <w:tab/>
        <w:t xml:space="preserve">I /We agree to keep our offer open for 90 days after the deadline for submission of bids prescribed by Bank. </w:t>
      </w:r>
    </w:p>
    <w:p w14:paraId="1748D545" w14:textId="77777777" w:rsidR="00F852BB" w:rsidRPr="00C16A69" w:rsidRDefault="00F852BB" w:rsidP="00F852BB">
      <w:pPr>
        <w:spacing w:line="275" w:lineRule="auto"/>
        <w:jc w:val="both"/>
        <w:rPr>
          <w:rFonts w:ascii="Times New Roman" w:eastAsia="Arial" w:hAnsi="Times New Roman" w:cs="Times New Roman"/>
        </w:rPr>
      </w:pPr>
      <w:r w:rsidRPr="00C16A69">
        <w:rPr>
          <w:rFonts w:ascii="Times New Roman" w:eastAsia="Arial" w:hAnsi="Times New Roman" w:cs="Times New Roman"/>
        </w:rPr>
        <w:t xml:space="preserve">Thanking you, </w:t>
      </w:r>
    </w:p>
    <w:p w14:paraId="602A6579" w14:textId="77777777" w:rsidR="00F852BB" w:rsidRPr="00C16A69" w:rsidRDefault="00F852BB" w:rsidP="00F852BB">
      <w:pPr>
        <w:spacing w:line="275" w:lineRule="auto"/>
        <w:jc w:val="both"/>
        <w:rPr>
          <w:rFonts w:ascii="Times New Roman" w:eastAsia="Arial" w:hAnsi="Times New Roman" w:cs="Times New Roman"/>
        </w:rPr>
      </w:pPr>
      <w:r w:rsidRPr="00C16A69">
        <w:rPr>
          <w:rFonts w:ascii="Times New Roman" w:eastAsia="Arial" w:hAnsi="Times New Roman" w:cs="Times New Roman"/>
        </w:rPr>
        <w:t xml:space="preserve">Signature of Tenderer with Seal &amp; Address </w:t>
      </w:r>
    </w:p>
    <w:p w14:paraId="5583AFA4" w14:textId="77777777" w:rsidR="00F852BB" w:rsidRPr="00C16A69" w:rsidRDefault="00F852BB" w:rsidP="00F852BB">
      <w:pPr>
        <w:spacing w:line="275" w:lineRule="auto"/>
        <w:jc w:val="both"/>
        <w:rPr>
          <w:rFonts w:ascii="Times New Roman" w:eastAsia="Arial" w:hAnsi="Times New Roman" w:cs="Times New Roman"/>
        </w:rPr>
      </w:pPr>
      <w:r w:rsidRPr="00C16A69">
        <w:rPr>
          <w:rFonts w:ascii="Times New Roman" w:eastAsia="Arial" w:hAnsi="Times New Roman" w:cs="Times New Roman"/>
        </w:rPr>
        <w:t xml:space="preserve">Date: </w:t>
      </w:r>
    </w:p>
    <w:p w14:paraId="1E2D6870" w14:textId="77777777" w:rsidR="00AF4BAE" w:rsidRDefault="00AF4BAE" w:rsidP="00AF4BAE">
      <w:pPr>
        <w:pStyle w:val="BodyText"/>
        <w:jc w:val="left"/>
        <w:rPr>
          <w:sz w:val="22"/>
          <w:szCs w:val="22"/>
        </w:rPr>
      </w:pPr>
    </w:p>
    <w:p w14:paraId="309EED7D" w14:textId="77777777" w:rsidR="003F5AE2" w:rsidRDefault="003F5AE2" w:rsidP="00AF4BAE">
      <w:pPr>
        <w:pStyle w:val="BodyText"/>
        <w:jc w:val="left"/>
        <w:rPr>
          <w:sz w:val="22"/>
          <w:szCs w:val="22"/>
        </w:rPr>
      </w:pPr>
    </w:p>
    <w:p w14:paraId="67409D1D" w14:textId="77777777" w:rsidR="003F5AE2" w:rsidRDefault="003F5AE2" w:rsidP="00AF4BAE">
      <w:pPr>
        <w:pStyle w:val="BodyText"/>
        <w:jc w:val="left"/>
        <w:rPr>
          <w:sz w:val="22"/>
          <w:szCs w:val="22"/>
        </w:rPr>
      </w:pPr>
    </w:p>
    <w:p w14:paraId="6BEE040C" w14:textId="77777777" w:rsidR="003F5AE2" w:rsidRDefault="003F5AE2" w:rsidP="00AF4BAE">
      <w:pPr>
        <w:pStyle w:val="BodyText"/>
        <w:jc w:val="left"/>
        <w:rPr>
          <w:sz w:val="22"/>
          <w:szCs w:val="22"/>
        </w:rPr>
      </w:pPr>
    </w:p>
    <w:p w14:paraId="10473809" w14:textId="77777777" w:rsidR="003F5AE2" w:rsidRDefault="003F5AE2" w:rsidP="00AF4BAE">
      <w:pPr>
        <w:pStyle w:val="BodyText"/>
        <w:jc w:val="left"/>
        <w:rPr>
          <w:sz w:val="22"/>
          <w:szCs w:val="22"/>
        </w:rPr>
      </w:pPr>
    </w:p>
    <w:p w14:paraId="2C87BFF2" w14:textId="77777777" w:rsidR="003F5AE2" w:rsidRDefault="003F5AE2" w:rsidP="00AF4BAE">
      <w:pPr>
        <w:pStyle w:val="BodyText"/>
        <w:jc w:val="left"/>
        <w:rPr>
          <w:sz w:val="22"/>
          <w:szCs w:val="22"/>
        </w:rPr>
      </w:pPr>
    </w:p>
    <w:p w14:paraId="71105586" w14:textId="77777777" w:rsidR="003F5AE2" w:rsidRDefault="003F5AE2" w:rsidP="00AF4BAE">
      <w:pPr>
        <w:pStyle w:val="BodyText"/>
        <w:jc w:val="left"/>
        <w:rPr>
          <w:sz w:val="22"/>
          <w:szCs w:val="22"/>
        </w:rPr>
      </w:pPr>
    </w:p>
    <w:p w14:paraId="7DE11E44" w14:textId="77777777" w:rsidR="003F5AE2" w:rsidRDefault="003F5AE2" w:rsidP="00AF4BAE">
      <w:pPr>
        <w:pStyle w:val="BodyText"/>
        <w:jc w:val="left"/>
        <w:rPr>
          <w:sz w:val="22"/>
          <w:szCs w:val="22"/>
        </w:rPr>
        <w:sectPr w:rsidR="003F5AE2" w:rsidSect="00346909">
          <w:headerReference w:type="default" r:id="rId11"/>
          <w:footerReference w:type="default" r:id="rId12"/>
          <w:pgSz w:w="12240" w:h="15840"/>
          <w:pgMar w:top="1440" w:right="1440" w:bottom="1170" w:left="1440" w:header="720" w:footer="720" w:gutter="0"/>
          <w:cols w:space="720"/>
          <w:docGrid w:linePitch="360"/>
        </w:sectPr>
      </w:pPr>
      <w:r>
        <w:rPr>
          <w:sz w:val="22"/>
          <w:szCs w:val="22"/>
        </w:rPr>
        <w:br w:type="page"/>
      </w:r>
    </w:p>
    <w:p w14:paraId="42B5F919" w14:textId="6742E74E" w:rsidR="003F5AE2" w:rsidRDefault="003F5AE2" w:rsidP="00AF4BAE">
      <w:pPr>
        <w:pStyle w:val="BodyText"/>
        <w:jc w:val="left"/>
        <w:rPr>
          <w:sz w:val="22"/>
          <w:szCs w:val="22"/>
        </w:rPr>
      </w:pPr>
    </w:p>
    <w:tbl>
      <w:tblPr>
        <w:tblpPr w:leftFromText="180" w:rightFromText="180" w:vertAnchor="text" w:horzAnchor="margin" w:tblpXSpec="center" w:tblpY="271"/>
        <w:tblW w:w="14616" w:type="dxa"/>
        <w:tblLayout w:type="fixed"/>
        <w:tblLook w:val="04A0" w:firstRow="1" w:lastRow="0" w:firstColumn="1" w:lastColumn="0" w:noHBand="0" w:noVBand="1"/>
      </w:tblPr>
      <w:tblGrid>
        <w:gridCol w:w="2319"/>
        <w:gridCol w:w="4140"/>
        <w:gridCol w:w="829"/>
        <w:gridCol w:w="7328"/>
      </w:tblGrid>
      <w:tr w:rsidR="003F5AE2" w:rsidRPr="009709A7" w14:paraId="74CEE375" w14:textId="77777777" w:rsidTr="00E66191">
        <w:trPr>
          <w:trHeight w:hRule="exact" w:val="397"/>
        </w:trPr>
        <w:tc>
          <w:tcPr>
            <w:tcW w:w="14616" w:type="dxa"/>
            <w:gridSpan w:val="4"/>
            <w:tcBorders>
              <w:top w:val="nil"/>
              <w:left w:val="nil"/>
              <w:bottom w:val="nil"/>
              <w:right w:val="nil"/>
            </w:tcBorders>
            <w:noWrap/>
            <w:vAlign w:val="bottom"/>
            <w:hideMark/>
          </w:tcPr>
          <w:p w14:paraId="732886F9"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Approved List of Materials (Brands/Make) for the Renovation Works.</w:t>
            </w:r>
          </w:p>
        </w:tc>
      </w:tr>
      <w:tr w:rsidR="003F5AE2" w:rsidRPr="009709A7" w14:paraId="4F9D3C9D" w14:textId="77777777" w:rsidTr="00E66191">
        <w:trPr>
          <w:trHeight w:hRule="exact" w:val="397"/>
        </w:trPr>
        <w:tc>
          <w:tcPr>
            <w:tcW w:w="2319" w:type="dxa"/>
            <w:tcBorders>
              <w:top w:val="single" w:sz="4" w:space="0" w:color="auto"/>
              <w:left w:val="single" w:sz="4" w:space="0" w:color="auto"/>
              <w:bottom w:val="single" w:sz="4" w:space="0" w:color="auto"/>
              <w:right w:val="single" w:sz="4" w:space="0" w:color="auto"/>
            </w:tcBorders>
            <w:noWrap/>
            <w:vAlign w:val="center"/>
            <w:hideMark/>
          </w:tcPr>
          <w:p w14:paraId="3FF8FA0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Sr. no.</w:t>
            </w:r>
          </w:p>
        </w:tc>
        <w:tc>
          <w:tcPr>
            <w:tcW w:w="4140" w:type="dxa"/>
            <w:tcBorders>
              <w:top w:val="single" w:sz="4" w:space="0" w:color="auto"/>
              <w:left w:val="nil"/>
              <w:bottom w:val="single" w:sz="4" w:space="0" w:color="auto"/>
              <w:right w:val="single" w:sz="4" w:space="0" w:color="auto"/>
            </w:tcBorders>
            <w:noWrap/>
            <w:vAlign w:val="center"/>
            <w:hideMark/>
          </w:tcPr>
          <w:p w14:paraId="4D9C1E54" w14:textId="77777777" w:rsidR="003F5AE2" w:rsidRPr="009709A7" w:rsidRDefault="003F5AE2" w:rsidP="00E66191">
            <w:pPr>
              <w:jc w:val="center"/>
              <w:rPr>
                <w:rFonts w:ascii="Times New Roman" w:hAnsi="Times New Roman"/>
                <w:b/>
                <w:bCs/>
                <w:color w:val="000000"/>
              </w:rPr>
            </w:pPr>
            <w:r w:rsidRPr="009709A7">
              <w:rPr>
                <w:rFonts w:ascii="Times New Roman" w:hAnsi="Times New Roman"/>
                <w:b/>
                <w:bCs/>
                <w:color w:val="000000"/>
              </w:rPr>
              <w:t>Item</w:t>
            </w:r>
          </w:p>
        </w:tc>
        <w:tc>
          <w:tcPr>
            <w:tcW w:w="8157" w:type="dxa"/>
            <w:gridSpan w:val="2"/>
            <w:tcBorders>
              <w:top w:val="single" w:sz="4" w:space="0" w:color="auto"/>
              <w:left w:val="nil"/>
              <w:bottom w:val="single" w:sz="4" w:space="0" w:color="auto"/>
              <w:right w:val="single" w:sz="4" w:space="0" w:color="auto"/>
            </w:tcBorders>
            <w:vAlign w:val="center"/>
            <w:hideMark/>
          </w:tcPr>
          <w:p w14:paraId="7944632A" w14:textId="77777777" w:rsidR="003F5AE2" w:rsidRPr="009709A7" w:rsidRDefault="003F5AE2" w:rsidP="00E66191">
            <w:pPr>
              <w:jc w:val="center"/>
              <w:rPr>
                <w:rFonts w:ascii="Times New Roman" w:hAnsi="Times New Roman"/>
                <w:b/>
                <w:bCs/>
                <w:color w:val="000000"/>
              </w:rPr>
            </w:pPr>
            <w:r w:rsidRPr="009709A7">
              <w:rPr>
                <w:rFonts w:ascii="Times New Roman" w:hAnsi="Times New Roman"/>
                <w:b/>
                <w:bCs/>
                <w:color w:val="000000"/>
              </w:rPr>
              <w:t>Recommended</w:t>
            </w:r>
          </w:p>
        </w:tc>
      </w:tr>
      <w:tr w:rsidR="003F5AE2" w:rsidRPr="009709A7" w14:paraId="7D7FBC74"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5E2B44B3"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w:t>
            </w:r>
          </w:p>
        </w:tc>
        <w:tc>
          <w:tcPr>
            <w:tcW w:w="4140" w:type="dxa"/>
            <w:tcBorders>
              <w:top w:val="nil"/>
              <w:left w:val="nil"/>
              <w:bottom w:val="single" w:sz="4" w:space="0" w:color="auto"/>
              <w:right w:val="single" w:sz="4" w:space="0" w:color="auto"/>
            </w:tcBorders>
            <w:hideMark/>
          </w:tcPr>
          <w:p w14:paraId="3CF775EC"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False Ceiling-   Gypsum Board</w:t>
            </w:r>
          </w:p>
        </w:tc>
        <w:tc>
          <w:tcPr>
            <w:tcW w:w="8157" w:type="dxa"/>
            <w:gridSpan w:val="2"/>
            <w:tcBorders>
              <w:top w:val="nil"/>
              <w:left w:val="nil"/>
              <w:bottom w:val="single" w:sz="4" w:space="0" w:color="auto"/>
              <w:right w:val="single" w:sz="4" w:space="0" w:color="auto"/>
            </w:tcBorders>
            <w:hideMark/>
          </w:tcPr>
          <w:p w14:paraId="7C73B1FA"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Gypsum India </w:t>
            </w:r>
            <w:proofErr w:type="gramStart"/>
            <w:r w:rsidRPr="009709A7">
              <w:rPr>
                <w:rFonts w:ascii="Times New Roman" w:hAnsi="Times New Roman"/>
                <w:color w:val="000000"/>
              </w:rPr>
              <w:t>Ltd ,saint</w:t>
            </w:r>
            <w:proofErr w:type="gramEnd"/>
            <w:r w:rsidRPr="009709A7">
              <w:rPr>
                <w:rFonts w:ascii="Times New Roman" w:hAnsi="Times New Roman"/>
                <w:color w:val="000000"/>
              </w:rPr>
              <w:t xml:space="preserve"> </w:t>
            </w:r>
            <w:proofErr w:type="spellStart"/>
            <w:r w:rsidRPr="009709A7">
              <w:rPr>
                <w:rFonts w:ascii="Times New Roman" w:hAnsi="Times New Roman"/>
                <w:color w:val="000000"/>
              </w:rPr>
              <w:t>gobain,Laffarge</w:t>
            </w:r>
            <w:proofErr w:type="spellEnd"/>
          </w:p>
        </w:tc>
      </w:tr>
      <w:tr w:rsidR="003F5AE2" w:rsidRPr="009709A7" w14:paraId="68ABD39F"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86D9911"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w:t>
            </w:r>
          </w:p>
        </w:tc>
        <w:tc>
          <w:tcPr>
            <w:tcW w:w="4140" w:type="dxa"/>
            <w:tcBorders>
              <w:top w:val="nil"/>
              <w:left w:val="nil"/>
              <w:bottom w:val="single" w:sz="4" w:space="0" w:color="auto"/>
              <w:right w:val="single" w:sz="4" w:space="0" w:color="auto"/>
            </w:tcBorders>
            <w:hideMark/>
          </w:tcPr>
          <w:p w14:paraId="0F95DC7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False Ceiling Tiles</w:t>
            </w:r>
          </w:p>
        </w:tc>
        <w:tc>
          <w:tcPr>
            <w:tcW w:w="8157" w:type="dxa"/>
            <w:gridSpan w:val="2"/>
            <w:tcBorders>
              <w:top w:val="nil"/>
              <w:left w:val="nil"/>
              <w:bottom w:val="single" w:sz="4" w:space="0" w:color="auto"/>
              <w:right w:val="single" w:sz="4" w:space="0" w:color="auto"/>
            </w:tcBorders>
            <w:hideMark/>
          </w:tcPr>
          <w:p w14:paraId="0336CEE5"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Armstrong,AMF</w:t>
            </w:r>
            <w:proofErr w:type="spellEnd"/>
            <w:proofErr w:type="gramEnd"/>
            <w:r w:rsidRPr="009709A7">
              <w:rPr>
                <w:rFonts w:ascii="Times New Roman" w:hAnsi="Times New Roman"/>
                <w:color w:val="000000"/>
              </w:rPr>
              <w:t xml:space="preserve"> ,Gypsum India Ltd </w:t>
            </w:r>
          </w:p>
        </w:tc>
      </w:tr>
      <w:tr w:rsidR="003F5AE2" w:rsidRPr="009709A7" w14:paraId="3BDE890D"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2E26FF4"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w:t>
            </w:r>
          </w:p>
        </w:tc>
        <w:tc>
          <w:tcPr>
            <w:tcW w:w="4140" w:type="dxa"/>
            <w:tcBorders>
              <w:top w:val="nil"/>
              <w:left w:val="nil"/>
              <w:bottom w:val="single" w:sz="4" w:space="0" w:color="auto"/>
              <w:right w:val="single" w:sz="4" w:space="0" w:color="auto"/>
            </w:tcBorders>
            <w:hideMark/>
          </w:tcPr>
          <w:p w14:paraId="63EDB16A"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Aluminum Sections-Partition/Window</w:t>
            </w:r>
          </w:p>
        </w:tc>
        <w:tc>
          <w:tcPr>
            <w:tcW w:w="8157" w:type="dxa"/>
            <w:gridSpan w:val="2"/>
            <w:tcBorders>
              <w:top w:val="nil"/>
              <w:left w:val="nil"/>
              <w:bottom w:val="single" w:sz="4" w:space="0" w:color="auto"/>
              <w:right w:val="single" w:sz="4" w:space="0" w:color="auto"/>
            </w:tcBorders>
            <w:hideMark/>
          </w:tcPr>
          <w:p w14:paraId="30BC1E2E"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AjitIndia,Jindal</w:t>
            </w:r>
            <w:proofErr w:type="gramEnd"/>
            <w:r w:rsidRPr="009709A7">
              <w:rPr>
                <w:rFonts w:ascii="Times New Roman" w:hAnsi="Times New Roman"/>
                <w:color w:val="000000"/>
              </w:rPr>
              <w:t>,Indal</w:t>
            </w:r>
            <w:proofErr w:type="spellEnd"/>
            <w:r w:rsidRPr="009709A7">
              <w:rPr>
                <w:rFonts w:ascii="Times New Roman" w:hAnsi="Times New Roman"/>
                <w:color w:val="000000"/>
              </w:rPr>
              <w:t>, Hindalco</w:t>
            </w:r>
          </w:p>
        </w:tc>
      </w:tr>
      <w:tr w:rsidR="003F5AE2" w:rsidRPr="009709A7" w14:paraId="24D8A064"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633C965B"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4</w:t>
            </w:r>
          </w:p>
        </w:tc>
        <w:tc>
          <w:tcPr>
            <w:tcW w:w="4140" w:type="dxa"/>
            <w:tcBorders>
              <w:top w:val="nil"/>
              <w:left w:val="nil"/>
              <w:bottom w:val="single" w:sz="4" w:space="0" w:color="auto"/>
              <w:right w:val="single" w:sz="4" w:space="0" w:color="auto"/>
            </w:tcBorders>
            <w:hideMark/>
          </w:tcPr>
          <w:p w14:paraId="26610AB6"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Aluminum Sections-Door</w:t>
            </w:r>
          </w:p>
        </w:tc>
        <w:tc>
          <w:tcPr>
            <w:tcW w:w="8157" w:type="dxa"/>
            <w:gridSpan w:val="2"/>
            <w:tcBorders>
              <w:top w:val="nil"/>
              <w:left w:val="nil"/>
              <w:bottom w:val="single" w:sz="4" w:space="0" w:color="auto"/>
              <w:right w:val="single" w:sz="4" w:space="0" w:color="auto"/>
            </w:tcBorders>
            <w:hideMark/>
          </w:tcPr>
          <w:p w14:paraId="73E49FF0"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AjitIndia,Jindal</w:t>
            </w:r>
            <w:proofErr w:type="gramEnd"/>
            <w:r w:rsidRPr="009709A7">
              <w:rPr>
                <w:rFonts w:ascii="Times New Roman" w:hAnsi="Times New Roman"/>
                <w:color w:val="000000"/>
              </w:rPr>
              <w:t>,Indal</w:t>
            </w:r>
            <w:proofErr w:type="spellEnd"/>
            <w:r w:rsidRPr="009709A7">
              <w:rPr>
                <w:rFonts w:ascii="Times New Roman" w:hAnsi="Times New Roman"/>
                <w:color w:val="000000"/>
              </w:rPr>
              <w:t>, Hindalco</w:t>
            </w:r>
          </w:p>
        </w:tc>
      </w:tr>
      <w:tr w:rsidR="003F5AE2" w:rsidRPr="009709A7" w14:paraId="4ABEC94C"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58DECE1"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5</w:t>
            </w:r>
          </w:p>
        </w:tc>
        <w:tc>
          <w:tcPr>
            <w:tcW w:w="4140" w:type="dxa"/>
            <w:tcBorders>
              <w:top w:val="nil"/>
              <w:left w:val="nil"/>
              <w:bottom w:val="single" w:sz="4" w:space="0" w:color="auto"/>
              <w:right w:val="single" w:sz="4" w:space="0" w:color="auto"/>
            </w:tcBorders>
            <w:hideMark/>
          </w:tcPr>
          <w:p w14:paraId="50C53154"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Aluminum Grill      </w:t>
            </w:r>
          </w:p>
        </w:tc>
        <w:tc>
          <w:tcPr>
            <w:tcW w:w="8157" w:type="dxa"/>
            <w:gridSpan w:val="2"/>
            <w:tcBorders>
              <w:top w:val="nil"/>
              <w:left w:val="nil"/>
              <w:bottom w:val="single" w:sz="4" w:space="0" w:color="auto"/>
              <w:right w:val="single" w:sz="4" w:space="0" w:color="auto"/>
            </w:tcBorders>
            <w:hideMark/>
          </w:tcPr>
          <w:p w14:paraId="38024932"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Jindal,Nalco</w:t>
            </w:r>
            <w:proofErr w:type="gramEnd"/>
            <w:r w:rsidRPr="009709A7">
              <w:rPr>
                <w:rFonts w:ascii="Times New Roman" w:hAnsi="Times New Roman"/>
                <w:color w:val="000000"/>
              </w:rPr>
              <w:t>,Hindalco</w:t>
            </w:r>
            <w:proofErr w:type="spellEnd"/>
          </w:p>
        </w:tc>
      </w:tr>
      <w:tr w:rsidR="003F5AE2" w:rsidRPr="009709A7" w14:paraId="5A74E178"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143D430D"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6</w:t>
            </w:r>
          </w:p>
        </w:tc>
        <w:tc>
          <w:tcPr>
            <w:tcW w:w="4140" w:type="dxa"/>
            <w:tcBorders>
              <w:top w:val="nil"/>
              <w:left w:val="nil"/>
              <w:bottom w:val="single" w:sz="4" w:space="0" w:color="auto"/>
              <w:right w:val="single" w:sz="4" w:space="0" w:color="auto"/>
            </w:tcBorders>
            <w:hideMark/>
          </w:tcPr>
          <w:p w14:paraId="0D42066B" w14:textId="77777777" w:rsidR="003F5AE2" w:rsidRPr="009709A7" w:rsidRDefault="003F5AE2" w:rsidP="00E66191">
            <w:pPr>
              <w:rPr>
                <w:rFonts w:ascii="Times New Roman" w:hAnsi="Times New Roman"/>
                <w:b/>
                <w:bCs/>
                <w:color w:val="000000"/>
              </w:rPr>
            </w:pPr>
            <w:r>
              <w:rPr>
                <w:rFonts w:ascii="Times New Roman" w:hAnsi="Times New Roman"/>
                <w:b/>
                <w:bCs/>
                <w:color w:val="000000"/>
              </w:rPr>
              <w:t>MDF</w:t>
            </w:r>
          </w:p>
        </w:tc>
        <w:tc>
          <w:tcPr>
            <w:tcW w:w="8157" w:type="dxa"/>
            <w:gridSpan w:val="2"/>
            <w:tcBorders>
              <w:top w:val="nil"/>
              <w:left w:val="nil"/>
              <w:bottom w:val="single" w:sz="4" w:space="0" w:color="auto"/>
              <w:right w:val="single" w:sz="4" w:space="0" w:color="auto"/>
            </w:tcBorders>
            <w:hideMark/>
          </w:tcPr>
          <w:p w14:paraId="38FCEF4B" w14:textId="77777777" w:rsidR="003F5AE2" w:rsidRPr="009709A7" w:rsidRDefault="003F5AE2" w:rsidP="00E66191">
            <w:pPr>
              <w:rPr>
                <w:rFonts w:ascii="Times New Roman" w:hAnsi="Times New Roman"/>
                <w:color w:val="000000"/>
              </w:rPr>
            </w:pPr>
            <w:proofErr w:type="spellStart"/>
            <w:r w:rsidRPr="009709A7">
              <w:rPr>
                <w:rFonts w:ascii="Times New Roman" w:hAnsi="Times New Roman"/>
                <w:color w:val="000000"/>
              </w:rPr>
              <w:t>Greenlam</w:t>
            </w:r>
            <w:proofErr w:type="spellEnd"/>
            <w:r w:rsidRPr="009709A7">
              <w:rPr>
                <w:rFonts w:ascii="Times New Roman" w:hAnsi="Times New Roman"/>
                <w:color w:val="000000"/>
              </w:rPr>
              <w:t>, Century,</w:t>
            </w:r>
          </w:p>
        </w:tc>
      </w:tr>
      <w:tr w:rsidR="003F5AE2" w:rsidRPr="009709A7" w14:paraId="67758539"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50FA8E8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7</w:t>
            </w:r>
          </w:p>
        </w:tc>
        <w:tc>
          <w:tcPr>
            <w:tcW w:w="4140" w:type="dxa"/>
            <w:tcBorders>
              <w:top w:val="nil"/>
              <w:left w:val="nil"/>
              <w:bottom w:val="single" w:sz="4" w:space="0" w:color="auto"/>
              <w:right w:val="single" w:sz="4" w:space="0" w:color="auto"/>
            </w:tcBorders>
            <w:hideMark/>
          </w:tcPr>
          <w:p w14:paraId="373B04B9"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EDHMR/</w:t>
            </w:r>
            <w:proofErr w:type="spellStart"/>
            <w:r w:rsidRPr="009709A7">
              <w:rPr>
                <w:rFonts w:ascii="Times New Roman" w:hAnsi="Times New Roman"/>
                <w:b/>
                <w:bCs/>
                <w:color w:val="000000"/>
              </w:rPr>
              <w:t>HDHMRBoards</w:t>
            </w:r>
            <w:proofErr w:type="spellEnd"/>
          </w:p>
        </w:tc>
        <w:tc>
          <w:tcPr>
            <w:tcW w:w="8157" w:type="dxa"/>
            <w:gridSpan w:val="2"/>
            <w:tcBorders>
              <w:top w:val="nil"/>
              <w:left w:val="nil"/>
              <w:bottom w:val="single" w:sz="4" w:space="0" w:color="auto"/>
              <w:right w:val="single" w:sz="4" w:space="0" w:color="auto"/>
            </w:tcBorders>
            <w:hideMark/>
          </w:tcPr>
          <w:p w14:paraId="6E30F6B6"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Century, </w:t>
            </w:r>
            <w:proofErr w:type="spellStart"/>
            <w:r w:rsidRPr="009709A7">
              <w:rPr>
                <w:rFonts w:ascii="Times New Roman" w:hAnsi="Times New Roman"/>
                <w:color w:val="000000"/>
              </w:rPr>
              <w:t>Greenply</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Archidply</w:t>
            </w:r>
            <w:proofErr w:type="spellEnd"/>
          </w:p>
        </w:tc>
      </w:tr>
      <w:tr w:rsidR="003F5AE2" w:rsidRPr="009709A7" w14:paraId="10FF5183" w14:textId="77777777" w:rsidTr="00E66191">
        <w:trPr>
          <w:trHeight w:hRule="exact" w:val="834"/>
        </w:trPr>
        <w:tc>
          <w:tcPr>
            <w:tcW w:w="2319" w:type="dxa"/>
            <w:tcBorders>
              <w:top w:val="nil"/>
              <w:left w:val="single" w:sz="4" w:space="0" w:color="auto"/>
              <w:bottom w:val="single" w:sz="4" w:space="0" w:color="auto"/>
              <w:right w:val="single" w:sz="4" w:space="0" w:color="auto"/>
            </w:tcBorders>
            <w:noWrap/>
            <w:hideMark/>
          </w:tcPr>
          <w:p w14:paraId="2284C522"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8</w:t>
            </w:r>
          </w:p>
        </w:tc>
        <w:tc>
          <w:tcPr>
            <w:tcW w:w="4140" w:type="dxa"/>
            <w:tcBorders>
              <w:top w:val="nil"/>
              <w:left w:val="nil"/>
              <w:bottom w:val="single" w:sz="4" w:space="0" w:color="auto"/>
              <w:right w:val="single" w:sz="4" w:space="0" w:color="auto"/>
            </w:tcBorders>
            <w:hideMark/>
          </w:tcPr>
          <w:p w14:paraId="5A8B72A1"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Plywood/ Plyboard / Block </w:t>
            </w:r>
            <w:proofErr w:type="gramStart"/>
            <w:r w:rsidRPr="009709A7">
              <w:rPr>
                <w:rFonts w:ascii="Times New Roman" w:hAnsi="Times New Roman"/>
                <w:b/>
                <w:bCs/>
                <w:color w:val="000000"/>
              </w:rPr>
              <w:t>Board(</w:t>
            </w:r>
            <w:proofErr w:type="gramEnd"/>
            <w:r w:rsidRPr="009709A7">
              <w:rPr>
                <w:rFonts w:ascii="Times New Roman" w:hAnsi="Times New Roman"/>
                <w:b/>
                <w:bCs/>
                <w:color w:val="000000"/>
              </w:rPr>
              <w:t>MR Grade ) – only at specified locations as per Tender specifications</w:t>
            </w:r>
          </w:p>
        </w:tc>
        <w:tc>
          <w:tcPr>
            <w:tcW w:w="8157" w:type="dxa"/>
            <w:gridSpan w:val="2"/>
            <w:tcBorders>
              <w:top w:val="nil"/>
              <w:left w:val="nil"/>
              <w:bottom w:val="single" w:sz="4" w:space="0" w:color="auto"/>
              <w:right w:val="single" w:sz="4" w:space="0" w:color="auto"/>
            </w:tcBorders>
            <w:hideMark/>
          </w:tcPr>
          <w:p w14:paraId="32B97D0E"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Century (</w:t>
            </w:r>
            <w:proofErr w:type="spellStart"/>
            <w:r w:rsidRPr="009709A7">
              <w:rPr>
                <w:rFonts w:ascii="Times New Roman" w:hAnsi="Times New Roman"/>
                <w:color w:val="000000"/>
              </w:rPr>
              <w:t>Sainik</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Greenply</w:t>
            </w:r>
            <w:proofErr w:type="spellEnd"/>
            <w:r w:rsidRPr="009709A7">
              <w:rPr>
                <w:rFonts w:ascii="Times New Roman" w:hAnsi="Times New Roman"/>
                <w:color w:val="000000"/>
              </w:rPr>
              <w:t xml:space="preserve"> (</w:t>
            </w:r>
            <w:proofErr w:type="spellStart"/>
            <w:r w:rsidRPr="009709A7">
              <w:rPr>
                <w:rFonts w:ascii="Times New Roman" w:hAnsi="Times New Roman"/>
                <w:color w:val="000000"/>
              </w:rPr>
              <w:t>ecotec</w:t>
            </w:r>
            <w:proofErr w:type="spellEnd"/>
            <w:proofErr w:type="gramStart"/>
            <w:r w:rsidRPr="009709A7">
              <w:rPr>
                <w:rFonts w:ascii="Times New Roman" w:hAnsi="Times New Roman"/>
                <w:color w:val="000000"/>
              </w:rPr>
              <w:t>),</w:t>
            </w:r>
            <w:proofErr w:type="spellStart"/>
            <w:r w:rsidRPr="009709A7">
              <w:rPr>
                <w:rFonts w:ascii="Times New Roman" w:hAnsi="Times New Roman"/>
                <w:color w:val="000000"/>
              </w:rPr>
              <w:t>Archidply</w:t>
            </w:r>
            <w:proofErr w:type="spellEnd"/>
            <w:proofErr w:type="gramEnd"/>
            <w:r w:rsidRPr="009709A7">
              <w:rPr>
                <w:rFonts w:ascii="Times New Roman" w:hAnsi="Times New Roman"/>
                <w:color w:val="000000"/>
              </w:rPr>
              <w:t xml:space="preserve"> (classic)</w:t>
            </w:r>
          </w:p>
        </w:tc>
      </w:tr>
      <w:tr w:rsidR="003F5AE2" w:rsidRPr="009709A7" w14:paraId="5195C5E5"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DE6D6BF"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9</w:t>
            </w:r>
          </w:p>
        </w:tc>
        <w:tc>
          <w:tcPr>
            <w:tcW w:w="4140" w:type="dxa"/>
            <w:tcBorders>
              <w:top w:val="nil"/>
              <w:left w:val="nil"/>
              <w:bottom w:val="single" w:sz="4" w:space="0" w:color="auto"/>
              <w:right w:val="single" w:sz="4" w:space="0" w:color="auto"/>
            </w:tcBorders>
            <w:hideMark/>
          </w:tcPr>
          <w:p w14:paraId="0BC93428" w14:textId="77777777" w:rsidR="003F5AE2" w:rsidRPr="009709A7" w:rsidRDefault="003F5AE2" w:rsidP="00E66191">
            <w:pPr>
              <w:rPr>
                <w:rFonts w:ascii="Times New Roman" w:hAnsi="Times New Roman"/>
                <w:b/>
                <w:bCs/>
                <w:color w:val="000000"/>
              </w:rPr>
            </w:pPr>
            <w:r>
              <w:rPr>
                <w:rFonts w:ascii="Times New Roman" w:hAnsi="Times New Roman"/>
                <w:b/>
                <w:bCs/>
                <w:color w:val="000000"/>
              </w:rPr>
              <w:t>High Pressure Laminate</w:t>
            </w:r>
          </w:p>
        </w:tc>
        <w:tc>
          <w:tcPr>
            <w:tcW w:w="8157" w:type="dxa"/>
            <w:gridSpan w:val="2"/>
            <w:tcBorders>
              <w:top w:val="nil"/>
              <w:left w:val="nil"/>
              <w:bottom w:val="single" w:sz="4" w:space="0" w:color="auto"/>
              <w:right w:val="single" w:sz="4" w:space="0" w:color="auto"/>
            </w:tcBorders>
            <w:hideMark/>
          </w:tcPr>
          <w:p w14:paraId="40E2A30B" w14:textId="77777777" w:rsidR="003F5AE2" w:rsidRPr="009709A7" w:rsidRDefault="003F5AE2" w:rsidP="00E66191">
            <w:pPr>
              <w:rPr>
                <w:rFonts w:ascii="Times New Roman" w:hAnsi="Times New Roman"/>
                <w:color w:val="000000"/>
              </w:rPr>
            </w:pPr>
            <w:proofErr w:type="spellStart"/>
            <w:r w:rsidRPr="009709A7">
              <w:rPr>
                <w:rFonts w:ascii="Times New Roman" w:hAnsi="Times New Roman"/>
                <w:color w:val="000000"/>
              </w:rPr>
              <w:t>Greenlam</w:t>
            </w:r>
            <w:proofErr w:type="spellEnd"/>
            <w:r w:rsidRPr="009709A7">
              <w:rPr>
                <w:rFonts w:ascii="Times New Roman" w:hAnsi="Times New Roman"/>
                <w:color w:val="000000"/>
              </w:rPr>
              <w:t xml:space="preserve">, Merino, Century, </w:t>
            </w:r>
            <w:proofErr w:type="spellStart"/>
            <w:r w:rsidRPr="009709A7">
              <w:rPr>
                <w:rFonts w:ascii="Times New Roman" w:hAnsi="Times New Roman"/>
                <w:color w:val="000000"/>
              </w:rPr>
              <w:t>Archidply</w:t>
            </w:r>
            <w:proofErr w:type="spellEnd"/>
            <w:r w:rsidRPr="009709A7">
              <w:rPr>
                <w:rFonts w:ascii="Times New Roman" w:hAnsi="Times New Roman"/>
                <w:color w:val="000000"/>
              </w:rPr>
              <w:t xml:space="preserve"> (Classic)</w:t>
            </w:r>
          </w:p>
        </w:tc>
      </w:tr>
      <w:tr w:rsidR="003F5AE2" w:rsidRPr="009709A7" w14:paraId="022D8653"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79D5C76B"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10</w:t>
            </w:r>
          </w:p>
        </w:tc>
        <w:tc>
          <w:tcPr>
            <w:tcW w:w="4140" w:type="dxa"/>
            <w:tcBorders>
              <w:top w:val="nil"/>
              <w:left w:val="nil"/>
              <w:bottom w:val="single" w:sz="4" w:space="0" w:color="auto"/>
              <w:right w:val="single" w:sz="4" w:space="0" w:color="auto"/>
            </w:tcBorders>
            <w:hideMark/>
          </w:tcPr>
          <w:p w14:paraId="19503CEC"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Wood</w:t>
            </w:r>
          </w:p>
        </w:tc>
        <w:tc>
          <w:tcPr>
            <w:tcW w:w="8157" w:type="dxa"/>
            <w:gridSpan w:val="2"/>
            <w:tcBorders>
              <w:top w:val="nil"/>
              <w:left w:val="nil"/>
              <w:bottom w:val="single" w:sz="4" w:space="0" w:color="auto"/>
              <w:right w:val="single" w:sz="4" w:space="0" w:color="auto"/>
            </w:tcBorders>
            <w:hideMark/>
          </w:tcPr>
          <w:p w14:paraId="363DF6B0" w14:textId="77777777" w:rsidR="003F5AE2" w:rsidRPr="009709A7" w:rsidRDefault="003F5AE2" w:rsidP="00E66191">
            <w:pPr>
              <w:rPr>
                <w:rFonts w:ascii="Times New Roman" w:hAnsi="Times New Roman"/>
                <w:color w:val="000000"/>
              </w:rPr>
            </w:pPr>
            <w:proofErr w:type="gramStart"/>
            <w:r w:rsidRPr="009709A7">
              <w:rPr>
                <w:rFonts w:ascii="Times New Roman" w:hAnsi="Times New Roman"/>
                <w:color w:val="000000"/>
              </w:rPr>
              <w:t>Well</w:t>
            </w:r>
            <w:proofErr w:type="gramEnd"/>
            <w:r w:rsidRPr="009709A7">
              <w:rPr>
                <w:rFonts w:ascii="Times New Roman" w:hAnsi="Times New Roman"/>
                <w:color w:val="000000"/>
              </w:rPr>
              <w:t xml:space="preserve"> </w:t>
            </w:r>
            <w:proofErr w:type="spellStart"/>
            <w:r w:rsidRPr="009709A7">
              <w:rPr>
                <w:rFonts w:ascii="Times New Roman" w:hAnsi="Times New Roman"/>
                <w:color w:val="000000"/>
              </w:rPr>
              <w:t>seasonedwhite</w:t>
            </w:r>
            <w:proofErr w:type="spellEnd"/>
            <w:r w:rsidRPr="009709A7">
              <w:rPr>
                <w:rFonts w:ascii="Times New Roman" w:hAnsi="Times New Roman"/>
                <w:color w:val="000000"/>
              </w:rPr>
              <w:t xml:space="preserve"> cedar wood as per approval</w:t>
            </w:r>
          </w:p>
        </w:tc>
      </w:tr>
      <w:tr w:rsidR="003F5AE2" w:rsidRPr="009709A7" w14:paraId="3F0CBCA2"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786BD1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11</w:t>
            </w:r>
          </w:p>
        </w:tc>
        <w:tc>
          <w:tcPr>
            <w:tcW w:w="4140" w:type="dxa"/>
            <w:tcBorders>
              <w:top w:val="nil"/>
              <w:left w:val="nil"/>
              <w:bottom w:val="single" w:sz="4" w:space="0" w:color="auto"/>
              <w:right w:val="single" w:sz="4" w:space="0" w:color="auto"/>
            </w:tcBorders>
            <w:hideMark/>
          </w:tcPr>
          <w:p w14:paraId="77114298" w14:textId="77777777" w:rsidR="003F5AE2" w:rsidRPr="009709A7" w:rsidRDefault="003F5AE2" w:rsidP="00E66191">
            <w:pPr>
              <w:rPr>
                <w:rFonts w:ascii="Times New Roman" w:hAnsi="Times New Roman"/>
                <w:b/>
                <w:bCs/>
                <w:color w:val="000000"/>
              </w:rPr>
            </w:pPr>
            <w:proofErr w:type="spellStart"/>
            <w:r w:rsidRPr="009709A7">
              <w:rPr>
                <w:rFonts w:ascii="Times New Roman" w:hAnsi="Times New Roman"/>
                <w:b/>
                <w:bCs/>
                <w:color w:val="000000"/>
              </w:rPr>
              <w:t>Moulding</w:t>
            </w:r>
            <w:proofErr w:type="spellEnd"/>
            <w:r w:rsidRPr="009709A7">
              <w:rPr>
                <w:rFonts w:ascii="Times New Roman" w:hAnsi="Times New Roman"/>
                <w:b/>
                <w:bCs/>
                <w:color w:val="000000"/>
              </w:rPr>
              <w:t>&amp; Lipping</w:t>
            </w:r>
          </w:p>
        </w:tc>
        <w:tc>
          <w:tcPr>
            <w:tcW w:w="8157" w:type="dxa"/>
            <w:gridSpan w:val="2"/>
            <w:tcBorders>
              <w:top w:val="nil"/>
              <w:left w:val="nil"/>
              <w:bottom w:val="single" w:sz="4" w:space="0" w:color="auto"/>
              <w:right w:val="single" w:sz="4" w:space="0" w:color="auto"/>
            </w:tcBorders>
            <w:hideMark/>
          </w:tcPr>
          <w:p w14:paraId="6C34C23E" w14:textId="77777777" w:rsidR="003F5AE2" w:rsidRPr="009709A7" w:rsidRDefault="003F5AE2" w:rsidP="00E66191">
            <w:pPr>
              <w:rPr>
                <w:rFonts w:ascii="Times New Roman" w:hAnsi="Times New Roman"/>
                <w:color w:val="000000"/>
              </w:rPr>
            </w:pPr>
            <w:proofErr w:type="spellStart"/>
            <w:r w:rsidRPr="009709A7">
              <w:rPr>
                <w:rFonts w:ascii="Times New Roman" w:hAnsi="Times New Roman"/>
                <w:color w:val="000000"/>
              </w:rPr>
              <w:t>Well seasoned</w:t>
            </w:r>
            <w:proofErr w:type="spellEnd"/>
            <w:r w:rsidRPr="009709A7">
              <w:rPr>
                <w:rFonts w:ascii="Times New Roman" w:hAnsi="Times New Roman"/>
                <w:color w:val="000000"/>
              </w:rPr>
              <w:t xml:space="preserve">, white cedar </w:t>
            </w:r>
            <w:proofErr w:type="spellStart"/>
            <w:r w:rsidRPr="009709A7">
              <w:rPr>
                <w:rFonts w:ascii="Times New Roman" w:hAnsi="Times New Roman"/>
                <w:color w:val="000000"/>
              </w:rPr>
              <w:t>woodas</w:t>
            </w:r>
            <w:proofErr w:type="spellEnd"/>
            <w:r w:rsidRPr="009709A7">
              <w:rPr>
                <w:rFonts w:ascii="Times New Roman" w:hAnsi="Times New Roman"/>
                <w:color w:val="000000"/>
              </w:rPr>
              <w:t xml:space="preserve"> per design and with prior approval of Bank</w:t>
            </w:r>
          </w:p>
        </w:tc>
      </w:tr>
      <w:tr w:rsidR="003F5AE2" w:rsidRPr="009709A7" w14:paraId="589934E6"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66AD7348"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12</w:t>
            </w:r>
          </w:p>
        </w:tc>
        <w:tc>
          <w:tcPr>
            <w:tcW w:w="4140" w:type="dxa"/>
            <w:tcBorders>
              <w:top w:val="nil"/>
              <w:left w:val="nil"/>
              <w:bottom w:val="single" w:sz="4" w:space="0" w:color="auto"/>
              <w:right w:val="single" w:sz="4" w:space="0" w:color="auto"/>
            </w:tcBorders>
            <w:hideMark/>
          </w:tcPr>
          <w:p w14:paraId="272C8898"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Wood Preservative</w:t>
            </w:r>
          </w:p>
        </w:tc>
        <w:tc>
          <w:tcPr>
            <w:tcW w:w="8157" w:type="dxa"/>
            <w:gridSpan w:val="2"/>
            <w:tcBorders>
              <w:top w:val="nil"/>
              <w:left w:val="nil"/>
              <w:bottom w:val="single" w:sz="4" w:space="0" w:color="auto"/>
              <w:right w:val="single" w:sz="4" w:space="0" w:color="auto"/>
            </w:tcBorders>
            <w:hideMark/>
          </w:tcPr>
          <w:p w14:paraId="7280F739"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Asian, </w:t>
            </w:r>
            <w:proofErr w:type="spellStart"/>
            <w:proofErr w:type="gramStart"/>
            <w:r w:rsidRPr="009709A7">
              <w:rPr>
                <w:rFonts w:ascii="Times New Roman" w:hAnsi="Times New Roman"/>
                <w:color w:val="000000"/>
              </w:rPr>
              <w:t>Nerolac,Woodguard</w:t>
            </w:r>
            <w:proofErr w:type="gramEnd"/>
            <w:r w:rsidRPr="009709A7">
              <w:rPr>
                <w:rFonts w:ascii="Times New Roman" w:hAnsi="Times New Roman"/>
                <w:color w:val="000000"/>
              </w:rPr>
              <w:t>,British</w:t>
            </w:r>
            <w:proofErr w:type="spellEnd"/>
          </w:p>
        </w:tc>
      </w:tr>
      <w:tr w:rsidR="003F5AE2" w:rsidRPr="009709A7" w14:paraId="4998283C"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088F4AAD"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13</w:t>
            </w:r>
          </w:p>
        </w:tc>
        <w:tc>
          <w:tcPr>
            <w:tcW w:w="4140" w:type="dxa"/>
            <w:tcBorders>
              <w:top w:val="nil"/>
              <w:left w:val="nil"/>
              <w:bottom w:val="single" w:sz="4" w:space="0" w:color="auto"/>
              <w:right w:val="single" w:sz="4" w:space="0" w:color="auto"/>
            </w:tcBorders>
            <w:hideMark/>
          </w:tcPr>
          <w:p w14:paraId="7C3090A2"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Adhesive  </w:t>
            </w:r>
          </w:p>
        </w:tc>
        <w:tc>
          <w:tcPr>
            <w:tcW w:w="8157" w:type="dxa"/>
            <w:gridSpan w:val="2"/>
            <w:tcBorders>
              <w:top w:val="nil"/>
              <w:left w:val="nil"/>
              <w:bottom w:val="single" w:sz="4" w:space="0" w:color="auto"/>
              <w:right w:val="single" w:sz="4" w:space="0" w:color="auto"/>
            </w:tcBorders>
            <w:hideMark/>
          </w:tcPr>
          <w:p w14:paraId="6E29831F"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Fevicol,Araldite</w:t>
            </w:r>
            <w:proofErr w:type="gramEnd"/>
            <w:r w:rsidRPr="009709A7">
              <w:rPr>
                <w:rFonts w:ascii="Times New Roman" w:hAnsi="Times New Roman"/>
                <w:color w:val="000000"/>
              </w:rPr>
              <w:t>,Mowicol,Mahacol</w:t>
            </w:r>
            <w:proofErr w:type="spellEnd"/>
          </w:p>
        </w:tc>
      </w:tr>
      <w:tr w:rsidR="003F5AE2" w:rsidRPr="009709A7" w14:paraId="6DFAB76C"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6D4C55E5"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14</w:t>
            </w:r>
          </w:p>
        </w:tc>
        <w:tc>
          <w:tcPr>
            <w:tcW w:w="4140" w:type="dxa"/>
            <w:tcBorders>
              <w:top w:val="nil"/>
              <w:left w:val="nil"/>
              <w:bottom w:val="single" w:sz="4" w:space="0" w:color="auto"/>
              <w:right w:val="single" w:sz="4" w:space="0" w:color="auto"/>
            </w:tcBorders>
            <w:hideMark/>
          </w:tcPr>
          <w:p w14:paraId="248812B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Glass</w:t>
            </w:r>
          </w:p>
        </w:tc>
        <w:tc>
          <w:tcPr>
            <w:tcW w:w="8157" w:type="dxa"/>
            <w:gridSpan w:val="2"/>
            <w:tcBorders>
              <w:top w:val="nil"/>
              <w:left w:val="nil"/>
              <w:bottom w:val="single" w:sz="4" w:space="0" w:color="auto"/>
              <w:right w:val="single" w:sz="4" w:space="0" w:color="auto"/>
            </w:tcBorders>
            <w:hideMark/>
          </w:tcPr>
          <w:p w14:paraId="13423512"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Modi,Saintgobain</w:t>
            </w:r>
            <w:proofErr w:type="gramEnd"/>
            <w:r w:rsidRPr="009709A7">
              <w:rPr>
                <w:rFonts w:ascii="Times New Roman" w:hAnsi="Times New Roman"/>
                <w:color w:val="000000"/>
              </w:rPr>
              <w:t>,Ashai</w:t>
            </w:r>
            <w:proofErr w:type="spellEnd"/>
          </w:p>
        </w:tc>
      </w:tr>
      <w:tr w:rsidR="003F5AE2" w:rsidRPr="009709A7" w14:paraId="1F87ECAB"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465B99CD"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15</w:t>
            </w:r>
          </w:p>
        </w:tc>
        <w:tc>
          <w:tcPr>
            <w:tcW w:w="4140" w:type="dxa"/>
            <w:tcBorders>
              <w:top w:val="nil"/>
              <w:left w:val="nil"/>
              <w:bottom w:val="single" w:sz="4" w:space="0" w:color="auto"/>
              <w:right w:val="single" w:sz="4" w:space="0" w:color="auto"/>
            </w:tcBorders>
            <w:hideMark/>
          </w:tcPr>
          <w:p w14:paraId="43283925" w14:textId="77777777" w:rsidR="003F5AE2" w:rsidRPr="009709A7" w:rsidRDefault="003F5AE2" w:rsidP="00E66191">
            <w:pPr>
              <w:rPr>
                <w:rFonts w:ascii="Times New Roman" w:hAnsi="Times New Roman"/>
                <w:b/>
                <w:bCs/>
                <w:color w:val="000000"/>
              </w:rPr>
            </w:pPr>
            <w:proofErr w:type="spellStart"/>
            <w:proofErr w:type="gramStart"/>
            <w:r w:rsidRPr="009709A7">
              <w:rPr>
                <w:rFonts w:ascii="Times New Roman" w:hAnsi="Times New Roman"/>
                <w:b/>
                <w:bCs/>
                <w:color w:val="000000"/>
              </w:rPr>
              <w:t>Lock,Night</w:t>
            </w:r>
            <w:proofErr w:type="spellEnd"/>
            <w:proofErr w:type="gramEnd"/>
            <w:r w:rsidRPr="009709A7">
              <w:rPr>
                <w:rFonts w:ascii="Times New Roman" w:hAnsi="Times New Roman"/>
                <w:b/>
                <w:bCs/>
                <w:color w:val="000000"/>
              </w:rPr>
              <w:t xml:space="preserve"> Latches    </w:t>
            </w:r>
          </w:p>
        </w:tc>
        <w:tc>
          <w:tcPr>
            <w:tcW w:w="8157" w:type="dxa"/>
            <w:gridSpan w:val="2"/>
            <w:tcBorders>
              <w:top w:val="nil"/>
              <w:left w:val="nil"/>
              <w:bottom w:val="single" w:sz="4" w:space="0" w:color="auto"/>
              <w:right w:val="single" w:sz="4" w:space="0" w:color="auto"/>
            </w:tcBorders>
            <w:hideMark/>
          </w:tcPr>
          <w:p w14:paraId="79251AF4"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Godrej,4-C </w:t>
            </w:r>
            <w:proofErr w:type="spellStart"/>
            <w:proofErr w:type="gramStart"/>
            <w:r w:rsidRPr="009709A7">
              <w:rPr>
                <w:rFonts w:ascii="Times New Roman" w:hAnsi="Times New Roman"/>
                <w:color w:val="000000"/>
              </w:rPr>
              <w:t>ACME,Ultra</w:t>
            </w:r>
            <w:proofErr w:type="gramEnd"/>
            <w:r w:rsidRPr="009709A7">
              <w:rPr>
                <w:rFonts w:ascii="Times New Roman" w:hAnsi="Times New Roman"/>
                <w:color w:val="000000"/>
              </w:rPr>
              <w:t>,Dorset</w:t>
            </w:r>
            <w:proofErr w:type="spellEnd"/>
            <w:r w:rsidRPr="009709A7">
              <w:rPr>
                <w:rFonts w:ascii="Times New Roman" w:hAnsi="Times New Roman"/>
                <w:color w:val="000000"/>
              </w:rPr>
              <w:t>, Ozone</w:t>
            </w:r>
          </w:p>
        </w:tc>
      </w:tr>
      <w:tr w:rsidR="003F5AE2" w:rsidRPr="009709A7" w14:paraId="77D6D405"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3C8F107F"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16</w:t>
            </w:r>
          </w:p>
        </w:tc>
        <w:tc>
          <w:tcPr>
            <w:tcW w:w="4140" w:type="dxa"/>
            <w:tcBorders>
              <w:top w:val="nil"/>
              <w:left w:val="nil"/>
              <w:bottom w:val="single" w:sz="4" w:space="0" w:color="auto"/>
              <w:right w:val="single" w:sz="4" w:space="0" w:color="auto"/>
            </w:tcBorders>
            <w:hideMark/>
          </w:tcPr>
          <w:p w14:paraId="5778B0B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Hydraulic Door closer</w:t>
            </w:r>
          </w:p>
        </w:tc>
        <w:tc>
          <w:tcPr>
            <w:tcW w:w="8157" w:type="dxa"/>
            <w:gridSpan w:val="2"/>
            <w:tcBorders>
              <w:top w:val="nil"/>
              <w:left w:val="nil"/>
              <w:bottom w:val="single" w:sz="4" w:space="0" w:color="auto"/>
              <w:right w:val="single" w:sz="4" w:space="0" w:color="auto"/>
            </w:tcBorders>
            <w:hideMark/>
          </w:tcPr>
          <w:p w14:paraId="4C1FB7B1"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Yale,Garnish</w:t>
            </w:r>
            <w:proofErr w:type="spellEnd"/>
            <w:proofErr w:type="gramEnd"/>
            <w:r w:rsidRPr="009709A7">
              <w:rPr>
                <w:rFonts w:ascii="Times New Roman" w:hAnsi="Times New Roman"/>
                <w:color w:val="000000"/>
              </w:rPr>
              <w:t xml:space="preserve">, </w:t>
            </w:r>
            <w:proofErr w:type="spellStart"/>
            <w:r w:rsidRPr="009709A7">
              <w:rPr>
                <w:rFonts w:ascii="Times New Roman" w:hAnsi="Times New Roman"/>
                <w:color w:val="000000"/>
              </w:rPr>
              <w:t>Everite</w:t>
            </w:r>
            <w:proofErr w:type="spellEnd"/>
            <w:r w:rsidRPr="009709A7">
              <w:rPr>
                <w:rFonts w:ascii="Times New Roman" w:hAnsi="Times New Roman"/>
                <w:color w:val="000000"/>
              </w:rPr>
              <w:t xml:space="preserve">, Hyper </w:t>
            </w:r>
          </w:p>
        </w:tc>
      </w:tr>
      <w:tr w:rsidR="003F5AE2" w:rsidRPr="009709A7" w14:paraId="37FF30ED" w14:textId="77777777" w:rsidTr="00E66191">
        <w:trPr>
          <w:trHeight w:hRule="exact" w:val="650"/>
        </w:trPr>
        <w:tc>
          <w:tcPr>
            <w:tcW w:w="2319" w:type="dxa"/>
            <w:tcBorders>
              <w:top w:val="nil"/>
              <w:left w:val="single" w:sz="4" w:space="0" w:color="auto"/>
              <w:bottom w:val="single" w:sz="4" w:space="0" w:color="auto"/>
              <w:right w:val="single" w:sz="4" w:space="0" w:color="auto"/>
            </w:tcBorders>
            <w:noWrap/>
            <w:hideMark/>
          </w:tcPr>
          <w:p w14:paraId="0790B20A"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17</w:t>
            </w:r>
          </w:p>
        </w:tc>
        <w:tc>
          <w:tcPr>
            <w:tcW w:w="4140" w:type="dxa"/>
            <w:tcBorders>
              <w:top w:val="nil"/>
              <w:left w:val="nil"/>
              <w:bottom w:val="single" w:sz="4" w:space="0" w:color="auto"/>
              <w:right w:val="single" w:sz="4" w:space="0" w:color="auto"/>
            </w:tcBorders>
            <w:hideMark/>
          </w:tcPr>
          <w:p w14:paraId="550AE49A"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Floor Spring</w:t>
            </w:r>
            <w:r w:rsidRPr="009709A7">
              <w:rPr>
                <w:rFonts w:ascii="Times New Roman" w:hAnsi="Times New Roman"/>
                <w:color w:val="000000"/>
              </w:rPr>
              <w:t xml:space="preserve"> (Double action 100 kg. -150 kg)</w:t>
            </w:r>
          </w:p>
        </w:tc>
        <w:tc>
          <w:tcPr>
            <w:tcW w:w="8157" w:type="dxa"/>
            <w:gridSpan w:val="2"/>
            <w:tcBorders>
              <w:top w:val="nil"/>
              <w:left w:val="nil"/>
              <w:bottom w:val="single" w:sz="4" w:space="0" w:color="auto"/>
              <w:right w:val="single" w:sz="4" w:space="0" w:color="auto"/>
            </w:tcBorders>
            <w:hideMark/>
          </w:tcPr>
          <w:p w14:paraId="1DF0BFEA"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Ozone, Dorset, Dorma</w:t>
            </w:r>
          </w:p>
        </w:tc>
      </w:tr>
      <w:tr w:rsidR="003F5AE2" w:rsidRPr="009709A7" w14:paraId="11306F6E"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5404C16C"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18</w:t>
            </w:r>
          </w:p>
        </w:tc>
        <w:tc>
          <w:tcPr>
            <w:tcW w:w="4140" w:type="dxa"/>
            <w:tcBorders>
              <w:top w:val="nil"/>
              <w:left w:val="nil"/>
              <w:bottom w:val="single" w:sz="4" w:space="0" w:color="auto"/>
              <w:right w:val="single" w:sz="4" w:space="0" w:color="auto"/>
            </w:tcBorders>
            <w:hideMark/>
          </w:tcPr>
          <w:p w14:paraId="557D3775"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Drawer Channel, Slider</w:t>
            </w:r>
            <w:proofErr w:type="gramStart"/>
            <w:r w:rsidRPr="009709A7">
              <w:rPr>
                <w:rFonts w:ascii="Times New Roman" w:hAnsi="Times New Roman"/>
                <w:b/>
                <w:bCs/>
                <w:color w:val="000000"/>
              </w:rPr>
              <w:t xml:space="preserve">   (</w:t>
            </w:r>
            <w:proofErr w:type="gramEnd"/>
            <w:r w:rsidRPr="009709A7">
              <w:rPr>
                <w:rFonts w:ascii="Times New Roman" w:hAnsi="Times New Roman"/>
                <w:b/>
                <w:bCs/>
                <w:color w:val="000000"/>
              </w:rPr>
              <w:t>Telescopic)</w:t>
            </w:r>
          </w:p>
        </w:tc>
        <w:tc>
          <w:tcPr>
            <w:tcW w:w="8157" w:type="dxa"/>
            <w:gridSpan w:val="2"/>
            <w:tcBorders>
              <w:top w:val="nil"/>
              <w:left w:val="nil"/>
              <w:bottom w:val="single" w:sz="4" w:space="0" w:color="auto"/>
              <w:right w:val="single" w:sz="4" w:space="0" w:color="auto"/>
            </w:tcBorders>
            <w:hideMark/>
          </w:tcPr>
          <w:p w14:paraId="3FC55A92"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Hettich, </w:t>
            </w:r>
          </w:p>
        </w:tc>
      </w:tr>
      <w:tr w:rsidR="003F5AE2" w:rsidRPr="009709A7" w14:paraId="2AA853F0"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0A2F8104"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lastRenderedPageBreak/>
              <w:t>19</w:t>
            </w:r>
          </w:p>
        </w:tc>
        <w:tc>
          <w:tcPr>
            <w:tcW w:w="4140" w:type="dxa"/>
            <w:tcBorders>
              <w:top w:val="nil"/>
              <w:left w:val="nil"/>
              <w:bottom w:val="single" w:sz="4" w:space="0" w:color="auto"/>
              <w:right w:val="single" w:sz="4" w:space="0" w:color="auto"/>
            </w:tcBorders>
            <w:hideMark/>
          </w:tcPr>
          <w:p w14:paraId="5B7536D1"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Key Board </w:t>
            </w:r>
            <w:proofErr w:type="spellStart"/>
            <w:proofErr w:type="gramStart"/>
            <w:r w:rsidRPr="009709A7">
              <w:rPr>
                <w:rFonts w:ascii="Times New Roman" w:hAnsi="Times New Roman"/>
                <w:b/>
                <w:bCs/>
                <w:color w:val="000000"/>
              </w:rPr>
              <w:t>Drawer,Tray</w:t>
            </w:r>
            <w:proofErr w:type="spellEnd"/>
            <w:proofErr w:type="gramEnd"/>
          </w:p>
        </w:tc>
        <w:tc>
          <w:tcPr>
            <w:tcW w:w="8157" w:type="dxa"/>
            <w:gridSpan w:val="2"/>
            <w:tcBorders>
              <w:top w:val="nil"/>
              <w:left w:val="nil"/>
              <w:bottom w:val="single" w:sz="4" w:space="0" w:color="auto"/>
              <w:right w:val="single" w:sz="4" w:space="0" w:color="auto"/>
            </w:tcBorders>
            <w:hideMark/>
          </w:tcPr>
          <w:p w14:paraId="3AC4CAE4" w14:textId="77777777" w:rsidR="003F5AE2" w:rsidRPr="009709A7" w:rsidRDefault="003F5AE2" w:rsidP="00E66191">
            <w:pPr>
              <w:rPr>
                <w:rFonts w:ascii="Times New Roman" w:hAnsi="Times New Roman"/>
                <w:color w:val="000000"/>
              </w:rPr>
            </w:pPr>
            <w:proofErr w:type="gramStart"/>
            <w:r w:rsidRPr="009709A7">
              <w:rPr>
                <w:rFonts w:ascii="Times New Roman" w:hAnsi="Times New Roman"/>
                <w:color w:val="000000"/>
              </w:rPr>
              <w:t>,</w:t>
            </w:r>
            <w:proofErr w:type="spellStart"/>
            <w:r w:rsidRPr="009709A7">
              <w:rPr>
                <w:rFonts w:ascii="Times New Roman" w:hAnsi="Times New Roman"/>
                <w:color w:val="000000"/>
              </w:rPr>
              <w:t>Ebco</w:t>
            </w:r>
            <w:proofErr w:type="gramEnd"/>
            <w:r w:rsidRPr="009709A7">
              <w:rPr>
                <w:rFonts w:ascii="Times New Roman" w:hAnsi="Times New Roman"/>
                <w:color w:val="000000"/>
              </w:rPr>
              <w:t>,Hettich</w:t>
            </w:r>
            <w:proofErr w:type="spellEnd"/>
            <w:r w:rsidRPr="009709A7">
              <w:rPr>
                <w:rFonts w:ascii="Times New Roman" w:hAnsi="Times New Roman"/>
                <w:color w:val="000000"/>
              </w:rPr>
              <w:t>, Godrej/ wooden (teak) as per Bank’s approval</w:t>
            </w:r>
          </w:p>
        </w:tc>
      </w:tr>
      <w:tr w:rsidR="003F5AE2" w:rsidRPr="009709A7" w14:paraId="6EEC9B0D" w14:textId="77777777" w:rsidTr="009B65A4">
        <w:trPr>
          <w:trHeight w:hRule="exact" w:val="342"/>
        </w:trPr>
        <w:tc>
          <w:tcPr>
            <w:tcW w:w="2319" w:type="dxa"/>
            <w:tcBorders>
              <w:top w:val="nil"/>
              <w:left w:val="single" w:sz="4" w:space="0" w:color="auto"/>
              <w:bottom w:val="single" w:sz="4" w:space="0" w:color="auto"/>
              <w:right w:val="single" w:sz="4" w:space="0" w:color="auto"/>
            </w:tcBorders>
            <w:noWrap/>
            <w:hideMark/>
          </w:tcPr>
          <w:p w14:paraId="16A8E021"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20</w:t>
            </w:r>
          </w:p>
        </w:tc>
        <w:tc>
          <w:tcPr>
            <w:tcW w:w="4140" w:type="dxa"/>
            <w:tcBorders>
              <w:top w:val="nil"/>
              <w:left w:val="nil"/>
              <w:bottom w:val="single" w:sz="4" w:space="0" w:color="auto"/>
              <w:right w:val="single" w:sz="4" w:space="0" w:color="auto"/>
            </w:tcBorders>
            <w:hideMark/>
          </w:tcPr>
          <w:p w14:paraId="67AAFF78" w14:textId="77777777" w:rsidR="003F5AE2" w:rsidRPr="009709A7" w:rsidRDefault="003F5AE2" w:rsidP="00E66191">
            <w:pPr>
              <w:rPr>
                <w:rFonts w:ascii="Times New Roman" w:hAnsi="Times New Roman"/>
                <w:b/>
                <w:bCs/>
                <w:color w:val="000000"/>
              </w:rPr>
            </w:pPr>
            <w:proofErr w:type="gramStart"/>
            <w:r w:rsidRPr="009709A7">
              <w:rPr>
                <w:rFonts w:ascii="Times New Roman" w:hAnsi="Times New Roman"/>
                <w:b/>
                <w:bCs/>
                <w:color w:val="000000"/>
              </w:rPr>
              <w:t>Hard ware</w:t>
            </w:r>
            <w:proofErr w:type="gramEnd"/>
            <w:r w:rsidRPr="009709A7">
              <w:rPr>
                <w:rFonts w:ascii="Times New Roman" w:hAnsi="Times New Roman"/>
                <w:b/>
                <w:bCs/>
                <w:color w:val="000000"/>
              </w:rPr>
              <w:t xml:space="preserve">   </w:t>
            </w:r>
          </w:p>
        </w:tc>
        <w:tc>
          <w:tcPr>
            <w:tcW w:w="8157" w:type="dxa"/>
            <w:gridSpan w:val="2"/>
            <w:tcBorders>
              <w:top w:val="nil"/>
              <w:left w:val="nil"/>
              <w:bottom w:val="single" w:sz="4" w:space="0" w:color="auto"/>
              <w:right w:val="single" w:sz="4" w:space="0" w:color="auto"/>
            </w:tcBorders>
            <w:hideMark/>
          </w:tcPr>
          <w:p w14:paraId="26178240"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All the necessary hardware shall be of </w:t>
            </w:r>
            <w:r>
              <w:rPr>
                <w:rFonts w:ascii="Times New Roman" w:hAnsi="Times New Roman"/>
                <w:color w:val="000000"/>
              </w:rPr>
              <w:t xml:space="preserve">Hettich make soft closing type. </w:t>
            </w:r>
          </w:p>
        </w:tc>
      </w:tr>
      <w:tr w:rsidR="003F5AE2" w:rsidRPr="009709A7" w14:paraId="744E3482" w14:textId="77777777" w:rsidTr="00E66191">
        <w:trPr>
          <w:trHeight w:hRule="exact" w:val="562"/>
        </w:trPr>
        <w:tc>
          <w:tcPr>
            <w:tcW w:w="2319" w:type="dxa"/>
            <w:tcBorders>
              <w:top w:val="nil"/>
              <w:left w:val="single" w:sz="4" w:space="0" w:color="auto"/>
              <w:bottom w:val="single" w:sz="4" w:space="0" w:color="auto"/>
              <w:right w:val="single" w:sz="4" w:space="0" w:color="auto"/>
            </w:tcBorders>
            <w:noWrap/>
            <w:hideMark/>
          </w:tcPr>
          <w:p w14:paraId="06053EB5"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21</w:t>
            </w:r>
          </w:p>
        </w:tc>
        <w:tc>
          <w:tcPr>
            <w:tcW w:w="4140" w:type="dxa"/>
            <w:tcBorders>
              <w:top w:val="nil"/>
              <w:left w:val="nil"/>
              <w:bottom w:val="single" w:sz="4" w:space="0" w:color="auto"/>
              <w:right w:val="single" w:sz="4" w:space="0" w:color="auto"/>
            </w:tcBorders>
            <w:hideMark/>
          </w:tcPr>
          <w:p w14:paraId="12435855"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Teak wood    </w:t>
            </w:r>
          </w:p>
        </w:tc>
        <w:tc>
          <w:tcPr>
            <w:tcW w:w="8157" w:type="dxa"/>
            <w:gridSpan w:val="2"/>
            <w:tcBorders>
              <w:top w:val="nil"/>
              <w:left w:val="nil"/>
              <w:bottom w:val="single" w:sz="4" w:space="0" w:color="auto"/>
              <w:right w:val="single" w:sz="4" w:space="0" w:color="auto"/>
            </w:tcBorders>
            <w:hideMark/>
          </w:tcPr>
          <w:p w14:paraId="3CA07FA8"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Beading and </w:t>
            </w:r>
            <w:proofErr w:type="spellStart"/>
            <w:proofErr w:type="gramStart"/>
            <w:r w:rsidRPr="009709A7">
              <w:rPr>
                <w:rFonts w:ascii="Times New Roman" w:hAnsi="Times New Roman"/>
                <w:color w:val="000000"/>
              </w:rPr>
              <w:t>Moulding</w:t>
            </w:r>
            <w:proofErr w:type="spellEnd"/>
            <w:proofErr w:type="gramEnd"/>
            <w:r w:rsidRPr="009709A7">
              <w:rPr>
                <w:rFonts w:ascii="Times New Roman" w:hAnsi="Times New Roman"/>
                <w:color w:val="000000"/>
              </w:rPr>
              <w:t xml:space="preserve"> to be of first quality teak wood if given in design and with pre-approval of Bank</w:t>
            </w:r>
          </w:p>
        </w:tc>
      </w:tr>
      <w:tr w:rsidR="003F5AE2" w:rsidRPr="009709A7" w14:paraId="47978D06"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77414F51"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22</w:t>
            </w:r>
          </w:p>
        </w:tc>
        <w:tc>
          <w:tcPr>
            <w:tcW w:w="4140" w:type="dxa"/>
            <w:tcBorders>
              <w:top w:val="nil"/>
              <w:left w:val="nil"/>
              <w:bottom w:val="single" w:sz="4" w:space="0" w:color="auto"/>
              <w:right w:val="single" w:sz="4" w:space="0" w:color="auto"/>
            </w:tcBorders>
            <w:hideMark/>
          </w:tcPr>
          <w:p w14:paraId="1F8CCC71"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Paint</w:t>
            </w:r>
          </w:p>
        </w:tc>
        <w:tc>
          <w:tcPr>
            <w:tcW w:w="8157" w:type="dxa"/>
            <w:gridSpan w:val="2"/>
            <w:tcBorders>
              <w:top w:val="nil"/>
              <w:left w:val="nil"/>
              <w:bottom w:val="single" w:sz="4" w:space="0" w:color="auto"/>
              <w:right w:val="single" w:sz="4" w:space="0" w:color="auto"/>
            </w:tcBorders>
            <w:hideMark/>
          </w:tcPr>
          <w:p w14:paraId="778BC1D2"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Asian,Nerolac</w:t>
            </w:r>
            <w:proofErr w:type="spellEnd"/>
            <w:proofErr w:type="gramEnd"/>
          </w:p>
        </w:tc>
      </w:tr>
      <w:tr w:rsidR="003F5AE2" w:rsidRPr="009709A7" w14:paraId="68949C46"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1C0A0336"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23</w:t>
            </w:r>
          </w:p>
        </w:tc>
        <w:tc>
          <w:tcPr>
            <w:tcW w:w="4140" w:type="dxa"/>
            <w:tcBorders>
              <w:top w:val="nil"/>
              <w:left w:val="nil"/>
              <w:bottom w:val="single" w:sz="4" w:space="0" w:color="auto"/>
              <w:right w:val="single" w:sz="4" w:space="0" w:color="auto"/>
            </w:tcBorders>
            <w:hideMark/>
          </w:tcPr>
          <w:p w14:paraId="4729F4E6"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Flooring / Dado (Vitrified/</w:t>
            </w:r>
            <w:proofErr w:type="gramStart"/>
            <w:r w:rsidRPr="009709A7">
              <w:rPr>
                <w:rFonts w:ascii="Times New Roman" w:hAnsi="Times New Roman"/>
                <w:b/>
                <w:bCs/>
                <w:color w:val="000000"/>
              </w:rPr>
              <w:t xml:space="preserve">Ceramic)   </w:t>
            </w:r>
            <w:proofErr w:type="gramEnd"/>
            <w:r w:rsidRPr="009709A7">
              <w:rPr>
                <w:rFonts w:ascii="Times New Roman" w:hAnsi="Times New Roman"/>
                <w:b/>
                <w:bCs/>
                <w:color w:val="000000"/>
              </w:rPr>
              <w:t xml:space="preserve">       </w:t>
            </w:r>
          </w:p>
        </w:tc>
        <w:tc>
          <w:tcPr>
            <w:tcW w:w="8157" w:type="dxa"/>
            <w:gridSpan w:val="2"/>
            <w:tcBorders>
              <w:top w:val="nil"/>
              <w:left w:val="nil"/>
              <w:bottom w:val="single" w:sz="4" w:space="0" w:color="auto"/>
              <w:right w:val="single" w:sz="4" w:space="0" w:color="auto"/>
            </w:tcBorders>
            <w:hideMark/>
          </w:tcPr>
          <w:p w14:paraId="2FA503EE" w14:textId="77777777" w:rsidR="003F5AE2" w:rsidRPr="009709A7" w:rsidRDefault="003F5AE2" w:rsidP="00E66191">
            <w:pPr>
              <w:rPr>
                <w:rFonts w:ascii="Times New Roman" w:hAnsi="Times New Roman"/>
                <w:color w:val="000000"/>
              </w:rPr>
            </w:pPr>
            <w:proofErr w:type="spellStart"/>
            <w:r>
              <w:t>Kajaria</w:t>
            </w:r>
            <w:proofErr w:type="spellEnd"/>
            <w:r>
              <w:t xml:space="preserve">, Johnson Company </w:t>
            </w:r>
          </w:p>
        </w:tc>
      </w:tr>
      <w:tr w:rsidR="003F5AE2" w:rsidRPr="009709A7" w14:paraId="6A6E035B"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83C08F7"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24</w:t>
            </w:r>
          </w:p>
        </w:tc>
        <w:tc>
          <w:tcPr>
            <w:tcW w:w="4140" w:type="dxa"/>
            <w:tcBorders>
              <w:top w:val="nil"/>
              <w:left w:val="nil"/>
              <w:bottom w:val="single" w:sz="4" w:space="0" w:color="auto"/>
              <w:right w:val="single" w:sz="4" w:space="0" w:color="auto"/>
            </w:tcBorders>
            <w:hideMark/>
          </w:tcPr>
          <w:p w14:paraId="2230B5E9" w14:textId="77777777" w:rsidR="003F5AE2" w:rsidRPr="009709A7" w:rsidRDefault="003F5AE2" w:rsidP="00E66191">
            <w:pPr>
              <w:rPr>
                <w:rFonts w:ascii="Times New Roman" w:hAnsi="Times New Roman"/>
                <w:b/>
                <w:bCs/>
                <w:color w:val="000000"/>
              </w:rPr>
            </w:pPr>
            <w:proofErr w:type="gramStart"/>
            <w:r w:rsidRPr="009709A7">
              <w:rPr>
                <w:rFonts w:ascii="Times New Roman" w:hAnsi="Times New Roman"/>
                <w:b/>
                <w:bCs/>
                <w:color w:val="000000"/>
              </w:rPr>
              <w:t>Roller ,Venetian</w:t>
            </w:r>
            <w:proofErr w:type="gramEnd"/>
            <w:r w:rsidRPr="009709A7">
              <w:rPr>
                <w:rFonts w:ascii="Times New Roman" w:hAnsi="Times New Roman"/>
                <w:b/>
                <w:bCs/>
                <w:color w:val="000000"/>
              </w:rPr>
              <w:t xml:space="preserve"> Blinds </w:t>
            </w:r>
          </w:p>
        </w:tc>
        <w:tc>
          <w:tcPr>
            <w:tcW w:w="8157" w:type="dxa"/>
            <w:gridSpan w:val="2"/>
            <w:tcBorders>
              <w:top w:val="nil"/>
              <w:left w:val="nil"/>
              <w:bottom w:val="single" w:sz="4" w:space="0" w:color="auto"/>
              <w:right w:val="single" w:sz="4" w:space="0" w:color="auto"/>
            </w:tcBorders>
            <w:hideMark/>
          </w:tcPr>
          <w:p w14:paraId="41BF7EBD"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Vista,MAC</w:t>
            </w:r>
            <w:proofErr w:type="gramEnd"/>
            <w:r w:rsidRPr="009709A7">
              <w:rPr>
                <w:rFonts w:ascii="Times New Roman" w:hAnsi="Times New Roman"/>
                <w:color w:val="000000"/>
              </w:rPr>
              <w:t>,Unive</w:t>
            </w:r>
            <w:r>
              <w:rPr>
                <w:rFonts w:ascii="Times New Roman" w:hAnsi="Times New Roman"/>
                <w:color w:val="000000"/>
              </w:rPr>
              <w:t>r</w:t>
            </w:r>
            <w:r w:rsidRPr="009709A7">
              <w:rPr>
                <w:rFonts w:ascii="Times New Roman" w:hAnsi="Times New Roman"/>
                <w:color w:val="000000"/>
              </w:rPr>
              <w:t>sal</w:t>
            </w:r>
            <w:proofErr w:type="spellEnd"/>
          </w:p>
        </w:tc>
      </w:tr>
      <w:tr w:rsidR="003F5AE2" w:rsidRPr="009709A7" w14:paraId="2406134C" w14:textId="77777777" w:rsidTr="00E66191">
        <w:trPr>
          <w:trHeight w:hRule="exact" w:val="630"/>
        </w:trPr>
        <w:tc>
          <w:tcPr>
            <w:tcW w:w="2319" w:type="dxa"/>
            <w:tcBorders>
              <w:top w:val="nil"/>
              <w:left w:val="single" w:sz="4" w:space="0" w:color="auto"/>
              <w:bottom w:val="single" w:sz="4" w:space="0" w:color="auto"/>
              <w:right w:val="single" w:sz="4" w:space="0" w:color="auto"/>
            </w:tcBorders>
            <w:noWrap/>
            <w:hideMark/>
          </w:tcPr>
          <w:p w14:paraId="1983AD14"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25</w:t>
            </w:r>
          </w:p>
        </w:tc>
        <w:tc>
          <w:tcPr>
            <w:tcW w:w="4140" w:type="dxa"/>
            <w:tcBorders>
              <w:top w:val="nil"/>
              <w:left w:val="nil"/>
              <w:bottom w:val="single" w:sz="4" w:space="0" w:color="auto"/>
              <w:right w:val="single" w:sz="4" w:space="0" w:color="auto"/>
            </w:tcBorders>
            <w:hideMark/>
          </w:tcPr>
          <w:p w14:paraId="6B9384C5"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Rubber, </w:t>
            </w:r>
            <w:proofErr w:type="gramStart"/>
            <w:r w:rsidRPr="009709A7">
              <w:rPr>
                <w:rFonts w:ascii="Times New Roman" w:hAnsi="Times New Roman"/>
                <w:b/>
                <w:bCs/>
                <w:color w:val="000000"/>
              </w:rPr>
              <w:t>Polyurethane ,</w:t>
            </w:r>
            <w:proofErr w:type="spellStart"/>
            <w:r w:rsidRPr="009709A7">
              <w:rPr>
                <w:rFonts w:ascii="Times New Roman" w:hAnsi="Times New Roman"/>
                <w:b/>
                <w:bCs/>
                <w:color w:val="000000"/>
              </w:rPr>
              <w:t>Tapestry</w:t>
            </w:r>
            <w:proofErr w:type="gramEnd"/>
            <w:r w:rsidRPr="009709A7">
              <w:rPr>
                <w:rFonts w:ascii="Times New Roman" w:hAnsi="Times New Roman"/>
                <w:b/>
                <w:bCs/>
                <w:color w:val="000000"/>
              </w:rPr>
              <w:t>,Leather</w:t>
            </w:r>
            <w:proofErr w:type="spellEnd"/>
            <w:r w:rsidRPr="009709A7">
              <w:rPr>
                <w:rFonts w:ascii="Times New Roman" w:hAnsi="Times New Roman"/>
                <w:b/>
                <w:bCs/>
                <w:color w:val="000000"/>
              </w:rPr>
              <w:t xml:space="preserve"> Foam    </w:t>
            </w:r>
          </w:p>
        </w:tc>
        <w:tc>
          <w:tcPr>
            <w:tcW w:w="8157" w:type="dxa"/>
            <w:gridSpan w:val="2"/>
            <w:tcBorders>
              <w:top w:val="nil"/>
              <w:left w:val="nil"/>
              <w:bottom w:val="single" w:sz="4" w:space="0" w:color="auto"/>
              <w:right w:val="single" w:sz="4" w:space="0" w:color="auto"/>
            </w:tcBorders>
            <w:hideMark/>
          </w:tcPr>
          <w:p w14:paraId="155975BA"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Modi rubber foam, U foam (polyurethan</w:t>
            </w:r>
            <w:proofErr w:type="gramStart"/>
            <w:r w:rsidRPr="009709A7">
              <w:rPr>
                <w:rFonts w:ascii="Times New Roman" w:hAnsi="Times New Roman"/>
                <w:color w:val="000000"/>
              </w:rPr>
              <w:t>),MM</w:t>
            </w:r>
            <w:proofErr w:type="gramEnd"/>
            <w:r w:rsidRPr="009709A7">
              <w:rPr>
                <w:rFonts w:ascii="Times New Roman" w:hAnsi="Times New Roman"/>
                <w:color w:val="000000"/>
              </w:rPr>
              <w:t xml:space="preserve">   </w:t>
            </w:r>
          </w:p>
        </w:tc>
      </w:tr>
      <w:tr w:rsidR="003F5AE2" w:rsidRPr="009709A7" w14:paraId="609316F4"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181F2354"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26</w:t>
            </w:r>
          </w:p>
        </w:tc>
        <w:tc>
          <w:tcPr>
            <w:tcW w:w="4140" w:type="dxa"/>
            <w:tcBorders>
              <w:top w:val="nil"/>
              <w:left w:val="nil"/>
              <w:bottom w:val="single" w:sz="4" w:space="0" w:color="auto"/>
              <w:right w:val="single" w:sz="4" w:space="0" w:color="auto"/>
            </w:tcBorders>
            <w:hideMark/>
          </w:tcPr>
          <w:p w14:paraId="7D9B036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Wash Basin   </w:t>
            </w:r>
          </w:p>
        </w:tc>
        <w:tc>
          <w:tcPr>
            <w:tcW w:w="8157" w:type="dxa"/>
            <w:gridSpan w:val="2"/>
            <w:tcBorders>
              <w:top w:val="nil"/>
              <w:left w:val="nil"/>
              <w:bottom w:val="single" w:sz="4" w:space="0" w:color="auto"/>
              <w:right w:val="single" w:sz="4" w:space="0" w:color="auto"/>
            </w:tcBorders>
            <w:hideMark/>
          </w:tcPr>
          <w:p w14:paraId="3EDDDDCF" w14:textId="77777777" w:rsidR="003F5AE2" w:rsidRPr="009709A7" w:rsidRDefault="003F5AE2" w:rsidP="00E66191">
            <w:pPr>
              <w:rPr>
                <w:rFonts w:ascii="Times New Roman" w:hAnsi="Times New Roman"/>
                <w:color w:val="000000"/>
              </w:rPr>
            </w:pPr>
            <w:r>
              <w:rPr>
                <w:rFonts w:ascii="Times New Roman" w:hAnsi="Times New Roman"/>
                <w:color w:val="000000"/>
              </w:rPr>
              <w:t>Jaquar</w:t>
            </w:r>
          </w:p>
        </w:tc>
      </w:tr>
      <w:tr w:rsidR="003F5AE2" w:rsidRPr="009709A7" w14:paraId="3C9434BB"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05E476CB"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27</w:t>
            </w:r>
          </w:p>
        </w:tc>
        <w:tc>
          <w:tcPr>
            <w:tcW w:w="4140" w:type="dxa"/>
            <w:tcBorders>
              <w:top w:val="nil"/>
              <w:left w:val="nil"/>
              <w:bottom w:val="single" w:sz="4" w:space="0" w:color="auto"/>
              <w:right w:val="single" w:sz="4" w:space="0" w:color="auto"/>
            </w:tcBorders>
            <w:hideMark/>
          </w:tcPr>
          <w:p w14:paraId="28AE0FA8"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WC (</w:t>
            </w:r>
            <w:proofErr w:type="spellStart"/>
            <w:proofErr w:type="gramStart"/>
            <w:r w:rsidRPr="009709A7">
              <w:rPr>
                <w:rFonts w:ascii="Times New Roman" w:hAnsi="Times New Roman"/>
                <w:b/>
                <w:bCs/>
                <w:color w:val="000000"/>
              </w:rPr>
              <w:t>EWC,Orissa</w:t>
            </w:r>
            <w:proofErr w:type="spellEnd"/>
            <w:proofErr w:type="gramEnd"/>
            <w:r w:rsidRPr="009709A7">
              <w:rPr>
                <w:rFonts w:ascii="Times New Roman" w:hAnsi="Times New Roman"/>
                <w:b/>
                <w:bCs/>
                <w:color w:val="000000"/>
              </w:rPr>
              <w:t xml:space="preserve"> Pan) / Urinals</w:t>
            </w:r>
          </w:p>
        </w:tc>
        <w:tc>
          <w:tcPr>
            <w:tcW w:w="8157" w:type="dxa"/>
            <w:gridSpan w:val="2"/>
            <w:tcBorders>
              <w:top w:val="nil"/>
              <w:left w:val="nil"/>
              <w:bottom w:val="single" w:sz="4" w:space="0" w:color="auto"/>
              <w:right w:val="single" w:sz="4" w:space="0" w:color="auto"/>
            </w:tcBorders>
            <w:hideMark/>
          </w:tcPr>
          <w:p w14:paraId="389B6591" w14:textId="77777777" w:rsidR="003F5AE2" w:rsidRPr="009709A7" w:rsidRDefault="003F5AE2" w:rsidP="00E66191">
            <w:pPr>
              <w:rPr>
                <w:rFonts w:ascii="Times New Roman" w:hAnsi="Times New Roman"/>
                <w:color w:val="000000"/>
              </w:rPr>
            </w:pPr>
            <w:r>
              <w:rPr>
                <w:rFonts w:ascii="Times New Roman" w:hAnsi="Times New Roman"/>
                <w:color w:val="000000"/>
              </w:rPr>
              <w:t>Jaquar</w:t>
            </w:r>
          </w:p>
        </w:tc>
      </w:tr>
      <w:tr w:rsidR="003F5AE2" w:rsidRPr="009709A7" w14:paraId="431CB8CF"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1CB7C79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28</w:t>
            </w:r>
          </w:p>
        </w:tc>
        <w:tc>
          <w:tcPr>
            <w:tcW w:w="4140" w:type="dxa"/>
            <w:tcBorders>
              <w:top w:val="nil"/>
              <w:left w:val="nil"/>
              <w:bottom w:val="single" w:sz="4" w:space="0" w:color="auto"/>
              <w:right w:val="single" w:sz="4" w:space="0" w:color="auto"/>
            </w:tcBorders>
            <w:hideMark/>
          </w:tcPr>
          <w:p w14:paraId="5170EE01" w14:textId="77777777" w:rsidR="003F5AE2" w:rsidRPr="009709A7" w:rsidRDefault="003F5AE2" w:rsidP="00E66191">
            <w:pPr>
              <w:rPr>
                <w:rFonts w:ascii="Times New Roman" w:hAnsi="Times New Roman"/>
                <w:b/>
                <w:bCs/>
                <w:color w:val="000000"/>
              </w:rPr>
            </w:pPr>
            <w:r>
              <w:rPr>
                <w:rFonts w:ascii="Times New Roman" w:hAnsi="Times New Roman"/>
                <w:b/>
                <w:bCs/>
                <w:color w:val="000000"/>
              </w:rPr>
              <w:t>CPVC, UPVC for 4 inches pipe</w:t>
            </w:r>
          </w:p>
        </w:tc>
        <w:tc>
          <w:tcPr>
            <w:tcW w:w="8157" w:type="dxa"/>
            <w:gridSpan w:val="2"/>
            <w:tcBorders>
              <w:top w:val="nil"/>
              <w:left w:val="nil"/>
              <w:bottom w:val="single" w:sz="4" w:space="0" w:color="auto"/>
              <w:right w:val="single" w:sz="4" w:space="0" w:color="auto"/>
            </w:tcBorders>
            <w:hideMark/>
          </w:tcPr>
          <w:p w14:paraId="746789C1" w14:textId="77777777" w:rsidR="003F5AE2" w:rsidRPr="009709A7" w:rsidRDefault="003F5AE2" w:rsidP="00E66191">
            <w:pPr>
              <w:rPr>
                <w:rFonts w:ascii="Times New Roman" w:hAnsi="Times New Roman"/>
                <w:color w:val="000000"/>
              </w:rPr>
            </w:pPr>
            <w:r>
              <w:rPr>
                <w:rFonts w:ascii="Times New Roman" w:hAnsi="Times New Roman"/>
                <w:color w:val="000000"/>
              </w:rPr>
              <w:t>Astral – CPVC make.</w:t>
            </w:r>
          </w:p>
        </w:tc>
      </w:tr>
      <w:tr w:rsidR="003F5AE2" w:rsidRPr="009709A7" w14:paraId="7AD919ED"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3FEAB53E"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29</w:t>
            </w:r>
          </w:p>
        </w:tc>
        <w:tc>
          <w:tcPr>
            <w:tcW w:w="4140" w:type="dxa"/>
            <w:tcBorders>
              <w:top w:val="nil"/>
              <w:left w:val="nil"/>
              <w:bottom w:val="single" w:sz="4" w:space="0" w:color="auto"/>
              <w:right w:val="single" w:sz="4" w:space="0" w:color="auto"/>
            </w:tcBorders>
            <w:hideMark/>
          </w:tcPr>
          <w:p w14:paraId="2A37CF69"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Tap &amp; Flush cock   </w:t>
            </w:r>
          </w:p>
        </w:tc>
        <w:tc>
          <w:tcPr>
            <w:tcW w:w="8157" w:type="dxa"/>
            <w:gridSpan w:val="2"/>
            <w:tcBorders>
              <w:top w:val="nil"/>
              <w:left w:val="nil"/>
              <w:bottom w:val="single" w:sz="4" w:space="0" w:color="auto"/>
              <w:right w:val="single" w:sz="4" w:space="0" w:color="auto"/>
            </w:tcBorders>
            <w:hideMark/>
          </w:tcPr>
          <w:p w14:paraId="3A1CB85A" w14:textId="77777777" w:rsidR="003F5AE2" w:rsidRPr="009709A7" w:rsidRDefault="003F5AE2" w:rsidP="00E66191">
            <w:pPr>
              <w:rPr>
                <w:rFonts w:ascii="Times New Roman" w:hAnsi="Times New Roman"/>
                <w:color w:val="000000"/>
              </w:rPr>
            </w:pPr>
            <w:r>
              <w:rPr>
                <w:rFonts w:ascii="Times New Roman" w:hAnsi="Times New Roman"/>
                <w:color w:val="000000"/>
              </w:rPr>
              <w:t>Jaquar</w:t>
            </w:r>
          </w:p>
        </w:tc>
      </w:tr>
      <w:tr w:rsidR="003F5AE2" w:rsidRPr="009709A7" w14:paraId="0A7E5AD6"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75C49301"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30</w:t>
            </w:r>
          </w:p>
        </w:tc>
        <w:tc>
          <w:tcPr>
            <w:tcW w:w="4140" w:type="dxa"/>
            <w:tcBorders>
              <w:top w:val="nil"/>
              <w:left w:val="nil"/>
              <w:bottom w:val="single" w:sz="4" w:space="0" w:color="auto"/>
              <w:right w:val="single" w:sz="4" w:space="0" w:color="auto"/>
            </w:tcBorders>
            <w:hideMark/>
          </w:tcPr>
          <w:p w14:paraId="11487B96"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Sink</w:t>
            </w:r>
          </w:p>
        </w:tc>
        <w:tc>
          <w:tcPr>
            <w:tcW w:w="8157" w:type="dxa"/>
            <w:gridSpan w:val="2"/>
            <w:tcBorders>
              <w:top w:val="nil"/>
              <w:left w:val="nil"/>
              <w:bottom w:val="single" w:sz="4" w:space="0" w:color="auto"/>
              <w:right w:val="single" w:sz="4" w:space="0" w:color="auto"/>
            </w:tcBorders>
            <w:hideMark/>
          </w:tcPr>
          <w:p w14:paraId="24B9E476" w14:textId="77777777" w:rsidR="003F5AE2" w:rsidRPr="009709A7" w:rsidRDefault="003F5AE2" w:rsidP="00E66191">
            <w:pPr>
              <w:rPr>
                <w:rFonts w:ascii="Times New Roman" w:hAnsi="Times New Roman"/>
                <w:color w:val="000000"/>
              </w:rPr>
            </w:pPr>
            <w:proofErr w:type="spellStart"/>
            <w:r>
              <w:rPr>
                <w:rFonts w:ascii="Times New Roman" w:hAnsi="Times New Roman"/>
                <w:color w:val="000000"/>
              </w:rPr>
              <w:t>Hindware</w:t>
            </w:r>
            <w:proofErr w:type="spellEnd"/>
            <w:r>
              <w:rPr>
                <w:rFonts w:ascii="Times New Roman" w:hAnsi="Times New Roman"/>
                <w:color w:val="000000"/>
              </w:rPr>
              <w:t>, Prestige</w:t>
            </w:r>
          </w:p>
        </w:tc>
      </w:tr>
      <w:tr w:rsidR="003F5AE2" w:rsidRPr="009709A7" w14:paraId="4C35C93E"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C6F80A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31</w:t>
            </w:r>
          </w:p>
        </w:tc>
        <w:tc>
          <w:tcPr>
            <w:tcW w:w="4140" w:type="dxa"/>
            <w:tcBorders>
              <w:top w:val="nil"/>
              <w:left w:val="nil"/>
              <w:bottom w:val="single" w:sz="4" w:space="0" w:color="auto"/>
              <w:right w:val="single" w:sz="4" w:space="0" w:color="auto"/>
            </w:tcBorders>
            <w:hideMark/>
          </w:tcPr>
          <w:p w14:paraId="4CA7A0B8"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Cement</w:t>
            </w:r>
          </w:p>
        </w:tc>
        <w:tc>
          <w:tcPr>
            <w:tcW w:w="8157" w:type="dxa"/>
            <w:gridSpan w:val="2"/>
            <w:tcBorders>
              <w:top w:val="nil"/>
              <w:left w:val="nil"/>
              <w:bottom w:val="single" w:sz="4" w:space="0" w:color="auto"/>
              <w:right w:val="single" w:sz="4" w:space="0" w:color="auto"/>
            </w:tcBorders>
            <w:hideMark/>
          </w:tcPr>
          <w:p w14:paraId="55CD9E11"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ACC,Ambuja</w:t>
            </w:r>
            <w:proofErr w:type="gramEnd"/>
            <w:r w:rsidRPr="009709A7">
              <w:rPr>
                <w:rFonts w:ascii="Times New Roman" w:hAnsi="Times New Roman"/>
                <w:color w:val="000000"/>
              </w:rPr>
              <w:t>,Birla,Binani</w:t>
            </w:r>
            <w:proofErr w:type="spellEnd"/>
          </w:p>
        </w:tc>
      </w:tr>
      <w:tr w:rsidR="003F5AE2" w:rsidRPr="009709A7" w14:paraId="6A96594F" w14:textId="77777777" w:rsidTr="00E66191">
        <w:trPr>
          <w:trHeight w:hRule="exact" w:val="635"/>
        </w:trPr>
        <w:tc>
          <w:tcPr>
            <w:tcW w:w="2319" w:type="dxa"/>
            <w:tcBorders>
              <w:top w:val="nil"/>
              <w:left w:val="single" w:sz="4" w:space="0" w:color="auto"/>
              <w:bottom w:val="single" w:sz="4" w:space="0" w:color="auto"/>
              <w:right w:val="single" w:sz="4" w:space="0" w:color="auto"/>
            </w:tcBorders>
            <w:noWrap/>
            <w:hideMark/>
          </w:tcPr>
          <w:p w14:paraId="46762BE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32</w:t>
            </w:r>
          </w:p>
        </w:tc>
        <w:tc>
          <w:tcPr>
            <w:tcW w:w="4140" w:type="dxa"/>
            <w:tcBorders>
              <w:top w:val="nil"/>
              <w:left w:val="nil"/>
              <w:bottom w:val="single" w:sz="4" w:space="0" w:color="auto"/>
              <w:right w:val="single" w:sz="4" w:space="0" w:color="auto"/>
            </w:tcBorders>
            <w:hideMark/>
          </w:tcPr>
          <w:p w14:paraId="3E7F620F"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Steel</w:t>
            </w:r>
          </w:p>
        </w:tc>
        <w:tc>
          <w:tcPr>
            <w:tcW w:w="8157" w:type="dxa"/>
            <w:gridSpan w:val="2"/>
            <w:tcBorders>
              <w:top w:val="nil"/>
              <w:left w:val="nil"/>
              <w:bottom w:val="single" w:sz="4" w:space="0" w:color="auto"/>
              <w:right w:val="single" w:sz="4" w:space="0" w:color="auto"/>
            </w:tcBorders>
            <w:hideMark/>
          </w:tcPr>
          <w:p w14:paraId="37E1C02D"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 xml:space="preserve">Hot rolled deformed bars confirming to IS:1139-1966 (Fe-415 </w:t>
            </w:r>
            <w:proofErr w:type="gramStart"/>
            <w:r w:rsidRPr="009709A7">
              <w:rPr>
                <w:rFonts w:ascii="Times New Roman" w:hAnsi="Times New Roman"/>
                <w:color w:val="000000"/>
              </w:rPr>
              <w:t>HYSD)  TATA</w:t>
            </w:r>
            <w:proofErr w:type="gramEnd"/>
            <w:r w:rsidRPr="009709A7">
              <w:rPr>
                <w:rFonts w:ascii="Times New Roman" w:hAnsi="Times New Roman"/>
                <w:color w:val="000000"/>
              </w:rPr>
              <w:t>, Jindal, SAIL, RINL</w:t>
            </w:r>
          </w:p>
        </w:tc>
      </w:tr>
      <w:tr w:rsidR="003F5AE2" w:rsidRPr="009709A7" w14:paraId="23FA3C6C"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24ED192C"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33</w:t>
            </w:r>
          </w:p>
        </w:tc>
        <w:tc>
          <w:tcPr>
            <w:tcW w:w="4140" w:type="dxa"/>
            <w:tcBorders>
              <w:top w:val="nil"/>
              <w:left w:val="nil"/>
              <w:bottom w:val="single" w:sz="4" w:space="0" w:color="auto"/>
              <w:right w:val="single" w:sz="4" w:space="0" w:color="auto"/>
            </w:tcBorders>
            <w:hideMark/>
          </w:tcPr>
          <w:p w14:paraId="36EB6EEC"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Aggregates  </w:t>
            </w:r>
          </w:p>
        </w:tc>
        <w:tc>
          <w:tcPr>
            <w:tcW w:w="8157" w:type="dxa"/>
            <w:gridSpan w:val="2"/>
            <w:tcBorders>
              <w:top w:val="nil"/>
              <w:left w:val="nil"/>
              <w:bottom w:val="single" w:sz="4" w:space="0" w:color="auto"/>
              <w:right w:val="single" w:sz="4" w:space="0" w:color="auto"/>
            </w:tcBorders>
            <w:hideMark/>
          </w:tcPr>
          <w:p w14:paraId="010B2795"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Aggregates shall comply with the requirements of IS:383-1970</w:t>
            </w:r>
          </w:p>
        </w:tc>
      </w:tr>
      <w:tr w:rsidR="003F5AE2" w:rsidRPr="009709A7" w14:paraId="56593FDD"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51ECC50A"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34</w:t>
            </w:r>
          </w:p>
        </w:tc>
        <w:tc>
          <w:tcPr>
            <w:tcW w:w="4140" w:type="dxa"/>
            <w:tcBorders>
              <w:top w:val="nil"/>
              <w:left w:val="nil"/>
              <w:bottom w:val="single" w:sz="4" w:space="0" w:color="auto"/>
              <w:right w:val="single" w:sz="4" w:space="0" w:color="auto"/>
            </w:tcBorders>
            <w:hideMark/>
          </w:tcPr>
          <w:p w14:paraId="034FF2C1"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Brick Works        </w:t>
            </w:r>
          </w:p>
        </w:tc>
        <w:tc>
          <w:tcPr>
            <w:tcW w:w="8157" w:type="dxa"/>
            <w:gridSpan w:val="2"/>
            <w:tcBorders>
              <w:top w:val="nil"/>
              <w:left w:val="nil"/>
              <w:bottom w:val="single" w:sz="4" w:space="0" w:color="auto"/>
              <w:right w:val="single" w:sz="4" w:space="0" w:color="auto"/>
            </w:tcBorders>
            <w:hideMark/>
          </w:tcPr>
          <w:p w14:paraId="2D20974D"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All brick work shall confirm to IS:2212-1962</w:t>
            </w:r>
          </w:p>
        </w:tc>
      </w:tr>
      <w:tr w:rsidR="003F5AE2" w:rsidRPr="009709A7" w14:paraId="1AC63C01" w14:textId="77777777" w:rsidTr="00E66191">
        <w:trPr>
          <w:trHeight w:hRule="exact" w:val="479"/>
        </w:trPr>
        <w:tc>
          <w:tcPr>
            <w:tcW w:w="2319" w:type="dxa"/>
            <w:tcBorders>
              <w:top w:val="nil"/>
              <w:left w:val="single" w:sz="4" w:space="0" w:color="auto"/>
              <w:bottom w:val="single" w:sz="4" w:space="0" w:color="auto"/>
              <w:right w:val="single" w:sz="4" w:space="0" w:color="auto"/>
            </w:tcBorders>
            <w:noWrap/>
            <w:hideMark/>
          </w:tcPr>
          <w:p w14:paraId="38F3D86D"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35</w:t>
            </w:r>
          </w:p>
        </w:tc>
        <w:tc>
          <w:tcPr>
            <w:tcW w:w="4140" w:type="dxa"/>
            <w:tcBorders>
              <w:top w:val="nil"/>
              <w:left w:val="nil"/>
              <w:bottom w:val="single" w:sz="4" w:space="0" w:color="auto"/>
              <w:right w:val="single" w:sz="4" w:space="0" w:color="auto"/>
            </w:tcBorders>
            <w:hideMark/>
          </w:tcPr>
          <w:p w14:paraId="7DC2B0F3"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Reinforcement Bending and Fixing Works  </w:t>
            </w:r>
          </w:p>
        </w:tc>
        <w:tc>
          <w:tcPr>
            <w:tcW w:w="8157" w:type="dxa"/>
            <w:gridSpan w:val="2"/>
            <w:tcBorders>
              <w:top w:val="nil"/>
              <w:left w:val="nil"/>
              <w:bottom w:val="single" w:sz="4" w:space="0" w:color="auto"/>
              <w:right w:val="single" w:sz="4" w:space="0" w:color="auto"/>
            </w:tcBorders>
            <w:hideMark/>
          </w:tcPr>
          <w:p w14:paraId="310B54F0"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Bending and fixing of bars for concrete works shall be as per IS:2502-2010</w:t>
            </w:r>
          </w:p>
        </w:tc>
      </w:tr>
      <w:tr w:rsidR="003F5AE2" w:rsidRPr="009709A7" w14:paraId="6EFC8D51"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41F8AA6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36</w:t>
            </w:r>
          </w:p>
        </w:tc>
        <w:tc>
          <w:tcPr>
            <w:tcW w:w="4140" w:type="dxa"/>
            <w:tcBorders>
              <w:top w:val="nil"/>
              <w:left w:val="nil"/>
              <w:bottom w:val="single" w:sz="4" w:space="0" w:color="auto"/>
              <w:right w:val="single" w:sz="4" w:space="0" w:color="auto"/>
            </w:tcBorders>
            <w:hideMark/>
          </w:tcPr>
          <w:p w14:paraId="7BAE52E3" w14:textId="77777777" w:rsidR="003F5AE2" w:rsidRPr="009709A7" w:rsidRDefault="003F5AE2" w:rsidP="00E66191">
            <w:pPr>
              <w:rPr>
                <w:rFonts w:ascii="Times New Roman" w:hAnsi="Times New Roman"/>
                <w:b/>
                <w:bCs/>
                <w:color w:val="000000"/>
              </w:rPr>
            </w:pPr>
            <w:proofErr w:type="gramStart"/>
            <w:r w:rsidRPr="009709A7">
              <w:rPr>
                <w:rFonts w:ascii="Times New Roman" w:hAnsi="Times New Roman"/>
                <w:b/>
                <w:bCs/>
                <w:color w:val="000000"/>
              </w:rPr>
              <w:t>RCC,PCC</w:t>
            </w:r>
            <w:proofErr w:type="gramEnd"/>
            <w:r w:rsidRPr="009709A7">
              <w:rPr>
                <w:rFonts w:ascii="Times New Roman" w:hAnsi="Times New Roman"/>
                <w:b/>
                <w:bCs/>
                <w:color w:val="000000"/>
              </w:rPr>
              <w:t xml:space="preserve"> Works  </w:t>
            </w:r>
          </w:p>
        </w:tc>
        <w:tc>
          <w:tcPr>
            <w:tcW w:w="8157" w:type="dxa"/>
            <w:gridSpan w:val="2"/>
            <w:tcBorders>
              <w:top w:val="nil"/>
              <w:left w:val="nil"/>
              <w:bottom w:val="single" w:sz="4" w:space="0" w:color="auto"/>
              <w:right w:val="single" w:sz="4" w:space="0" w:color="auto"/>
            </w:tcBorders>
            <w:hideMark/>
          </w:tcPr>
          <w:p w14:paraId="69AEB903"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All RCC/PCC works shall confirm to IS:456-2000</w:t>
            </w:r>
          </w:p>
        </w:tc>
      </w:tr>
      <w:tr w:rsidR="003F5AE2" w:rsidRPr="009709A7" w14:paraId="258DD806" w14:textId="77777777" w:rsidTr="00E66191">
        <w:trPr>
          <w:trHeight w:hRule="exact" w:val="397"/>
        </w:trPr>
        <w:tc>
          <w:tcPr>
            <w:tcW w:w="2319" w:type="dxa"/>
            <w:tcBorders>
              <w:top w:val="nil"/>
              <w:left w:val="single" w:sz="4" w:space="0" w:color="auto"/>
              <w:bottom w:val="single" w:sz="4" w:space="0" w:color="auto"/>
              <w:right w:val="single" w:sz="4" w:space="0" w:color="auto"/>
            </w:tcBorders>
            <w:noWrap/>
            <w:hideMark/>
          </w:tcPr>
          <w:p w14:paraId="69C64579"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37</w:t>
            </w:r>
          </w:p>
        </w:tc>
        <w:tc>
          <w:tcPr>
            <w:tcW w:w="4140" w:type="dxa"/>
            <w:tcBorders>
              <w:top w:val="nil"/>
              <w:left w:val="nil"/>
              <w:bottom w:val="single" w:sz="4" w:space="0" w:color="auto"/>
              <w:right w:val="single" w:sz="4" w:space="0" w:color="auto"/>
            </w:tcBorders>
            <w:hideMark/>
          </w:tcPr>
          <w:p w14:paraId="76642645"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 xml:space="preserve">Aluminum Composite Panel    </w:t>
            </w:r>
          </w:p>
        </w:tc>
        <w:tc>
          <w:tcPr>
            <w:tcW w:w="8157" w:type="dxa"/>
            <w:gridSpan w:val="2"/>
            <w:tcBorders>
              <w:top w:val="nil"/>
              <w:left w:val="nil"/>
              <w:bottom w:val="single" w:sz="4" w:space="0" w:color="auto"/>
              <w:right w:val="single" w:sz="4" w:space="0" w:color="auto"/>
            </w:tcBorders>
            <w:hideMark/>
          </w:tcPr>
          <w:p w14:paraId="7B1D13CF" w14:textId="77777777" w:rsidR="003F5AE2" w:rsidRPr="009709A7" w:rsidRDefault="003F5AE2" w:rsidP="00E66191">
            <w:pPr>
              <w:rPr>
                <w:rFonts w:ascii="Times New Roman" w:hAnsi="Times New Roman"/>
                <w:color w:val="000000"/>
              </w:rPr>
            </w:pPr>
            <w:proofErr w:type="spellStart"/>
            <w:proofErr w:type="gramStart"/>
            <w:r w:rsidRPr="009709A7">
              <w:rPr>
                <w:rFonts w:ascii="Times New Roman" w:hAnsi="Times New Roman"/>
                <w:color w:val="000000"/>
              </w:rPr>
              <w:t>Alstone,Alucobond</w:t>
            </w:r>
            <w:proofErr w:type="gramEnd"/>
            <w:r w:rsidRPr="009709A7">
              <w:rPr>
                <w:rFonts w:ascii="Times New Roman" w:hAnsi="Times New Roman"/>
                <w:color w:val="000000"/>
              </w:rPr>
              <w:t>,Eurobond</w:t>
            </w:r>
            <w:proofErr w:type="spellEnd"/>
          </w:p>
        </w:tc>
      </w:tr>
      <w:tr w:rsidR="003F5AE2" w:rsidRPr="009709A7" w14:paraId="44173BA0" w14:textId="77777777" w:rsidTr="00E66191">
        <w:trPr>
          <w:trHeight w:hRule="exact" w:val="397"/>
        </w:trPr>
        <w:tc>
          <w:tcPr>
            <w:tcW w:w="2319" w:type="dxa"/>
            <w:tcBorders>
              <w:top w:val="nil"/>
              <w:left w:val="single" w:sz="4" w:space="0" w:color="auto"/>
              <w:bottom w:val="single" w:sz="4" w:space="0" w:color="auto"/>
              <w:right w:val="single" w:sz="4" w:space="0" w:color="auto"/>
            </w:tcBorders>
            <w:noWrap/>
          </w:tcPr>
          <w:p w14:paraId="4DA52057" w14:textId="77777777" w:rsidR="003F5AE2" w:rsidRPr="009709A7" w:rsidRDefault="003F5AE2" w:rsidP="00E66191">
            <w:pPr>
              <w:jc w:val="center"/>
              <w:rPr>
                <w:rFonts w:ascii="Times New Roman" w:hAnsi="Times New Roman"/>
                <w:color w:val="000000"/>
              </w:rPr>
            </w:pPr>
            <w:r w:rsidRPr="009709A7">
              <w:rPr>
                <w:rFonts w:ascii="Times New Roman" w:hAnsi="Times New Roman"/>
                <w:color w:val="000000"/>
              </w:rPr>
              <w:t>38</w:t>
            </w:r>
          </w:p>
        </w:tc>
        <w:tc>
          <w:tcPr>
            <w:tcW w:w="4140" w:type="dxa"/>
            <w:tcBorders>
              <w:top w:val="nil"/>
              <w:left w:val="nil"/>
              <w:bottom w:val="single" w:sz="4" w:space="0" w:color="auto"/>
              <w:right w:val="single" w:sz="4" w:space="0" w:color="auto"/>
            </w:tcBorders>
          </w:tcPr>
          <w:p w14:paraId="52D6925B" w14:textId="77777777" w:rsidR="003F5AE2" w:rsidRPr="009709A7" w:rsidRDefault="003F5AE2" w:rsidP="00E66191">
            <w:pPr>
              <w:rPr>
                <w:rFonts w:ascii="Times New Roman" w:hAnsi="Times New Roman"/>
                <w:b/>
                <w:bCs/>
                <w:color w:val="000000"/>
              </w:rPr>
            </w:pPr>
            <w:r w:rsidRPr="009709A7">
              <w:rPr>
                <w:rFonts w:ascii="Times New Roman" w:hAnsi="Times New Roman"/>
                <w:b/>
                <w:bCs/>
                <w:color w:val="000000"/>
              </w:rPr>
              <w:t>Flush Doors (hot pressed)</w:t>
            </w:r>
          </w:p>
        </w:tc>
        <w:tc>
          <w:tcPr>
            <w:tcW w:w="8157" w:type="dxa"/>
            <w:gridSpan w:val="2"/>
            <w:tcBorders>
              <w:top w:val="nil"/>
              <w:left w:val="nil"/>
              <w:bottom w:val="single" w:sz="4" w:space="0" w:color="auto"/>
              <w:right w:val="single" w:sz="4" w:space="0" w:color="auto"/>
            </w:tcBorders>
          </w:tcPr>
          <w:p w14:paraId="0CB9845A" w14:textId="77777777" w:rsidR="003F5AE2" w:rsidRPr="009709A7" w:rsidRDefault="003F5AE2" w:rsidP="00E66191">
            <w:pPr>
              <w:rPr>
                <w:rFonts w:ascii="Times New Roman" w:hAnsi="Times New Roman"/>
                <w:color w:val="000000"/>
              </w:rPr>
            </w:pPr>
            <w:r w:rsidRPr="009709A7">
              <w:rPr>
                <w:rFonts w:ascii="Times New Roman" w:hAnsi="Times New Roman"/>
                <w:color w:val="000000"/>
              </w:rPr>
              <w:t>Merino, Green, Century</w:t>
            </w:r>
          </w:p>
        </w:tc>
      </w:tr>
      <w:tr w:rsidR="003F5AE2" w:rsidRPr="009709A7" w14:paraId="5CEDDD1D" w14:textId="77777777" w:rsidTr="00E66191">
        <w:trPr>
          <w:trHeight w:hRule="exact" w:val="397"/>
        </w:trPr>
        <w:tc>
          <w:tcPr>
            <w:tcW w:w="2319" w:type="dxa"/>
            <w:tcBorders>
              <w:top w:val="nil"/>
              <w:left w:val="single" w:sz="4" w:space="0" w:color="auto"/>
              <w:bottom w:val="single" w:sz="4" w:space="0" w:color="auto"/>
              <w:right w:val="single" w:sz="4" w:space="0" w:color="auto"/>
            </w:tcBorders>
            <w:noWrap/>
          </w:tcPr>
          <w:p w14:paraId="4A57352D" w14:textId="77777777" w:rsidR="003F5AE2" w:rsidRPr="009709A7" w:rsidRDefault="003F5AE2" w:rsidP="00E66191">
            <w:pPr>
              <w:jc w:val="center"/>
              <w:rPr>
                <w:rFonts w:ascii="Times New Roman" w:hAnsi="Times New Roman"/>
                <w:color w:val="000000"/>
              </w:rPr>
            </w:pPr>
            <w:r>
              <w:rPr>
                <w:rFonts w:ascii="Times New Roman" w:hAnsi="Times New Roman"/>
                <w:color w:val="000000"/>
              </w:rPr>
              <w:t>39</w:t>
            </w:r>
          </w:p>
        </w:tc>
        <w:tc>
          <w:tcPr>
            <w:tcW w:w="4140" w:type="dxa"/>
            <w:tcBorders>
              <w:top w:val="nil"/>
              <w:left w:val="nil"/>
              <w:bottom w:val="single" w:sz="4" w:space="0" w:color="auto"/>
              <w:right w:val="single" w:sz="4" w:space="0" w:color="auto"/>
            </w:tcBorders>
          </w:tcPr>
          <w:p w14:paraId="0E9FE734" w14:textId="77777777" w:rsidR="003F5AE2" w:rsidRPr="009709A7" w:rsidRDefault="003F5AE2" w:rsidP="00E66191">
            <w:pPr>
              <w:rPr>
                <w:rFonts w:ascii="Times New Roman" w:hAnsi="Times New Roman"/>
                <w:b/>
                <w:bCs/>
                <w:color w:val="000000"/>
              </w:rPr>
            </w:pPr>
            <w:proofErr w:type="spellStart"/>
            <w:r>
              <w:rPr>
                <w:rFonts w:ascii="Times New Roman" w:hAnsi="Times New Roman"/>
                <w:b/>
                <w:bCs/>
                <w:color w:val="000000"/>
              </w:rPr>
              <w:t>PoP</w:t>
            </w:r>
            <w:proofErr w:type="spellEnd"/>
            <w:r>
              <w:rPr>
                <w:rFonts w:ascii="Times New Roman" w:hAnsi="Times New Roman"/>
                <w:b/>
                <w:bCs/>
                <w:color w:val="000000"/>
              </w:rPr>
              <w:t xml:space="preserve"> make</w:t>
            </w:r>
          </w:p>
        </w:tc>
        <w:tc>
          <w:tcPr>
            <w:tcW w:w="8157" w:type="dxa"/>
            <w:gridSpan w:val="2"/>
            <w:tcBorders>
              <w:top w:val="nil"/>
              <w:left w:val="nil"/>
              <w:bottom w:val="single" w:sz="4" w:space="0" w:color="auto"/>
              <w:right w:val="single" w:sz="4" w:space="0" w:color="auto"/>
            </w:tcBorders>
          </w:tcPr>
          <w:p w14:paraId="27755FED" w14:textId="77777777" w:rsidR="003F5AE2" w:rsidRPr="009709A7" w:rsidRDefault="003F5AE2" w:rsidP="00E66191">
            <w:pPr>
              <w:rPr>
                <w:rFonts w:ascii="Times New Roman" w:hAnsi="Times New Roman"/>
                <w:color w:val="000000"/>
              </w:rPr>
            </w:pPr>
            <w:proofErr w:type="spellStart"/>
            <w:r>
              <w:rPr>
                <w:rFonts w:ascii="Times New Roman" w:hAnsi="Times New Roman"/>
                <w:color w:val="000000"/>
              </w:rPr>
              <w:t>Sakarani</w:t>
            </w:r>
            <w:proofErr w:type="spellEnd"/>
            <w:r>
              <w:rPr>
                <w:rFonts w:ascii="Times New Roman" w:hAnsi="Times New Roman"/>
                <w:color w:val="000000"/>
              </w:rPr>
              <w:t xml:space="preserve"> </w:t>
            </w:r>
          </w:p>
        </w:tc>
      </w:tr>
      <w:tr w:rsidR="003F5AE2" w:rsidRPr="009709A7" w14:paraId="51648530" w14:textId="77777777" w:rsidTr="00E66191">
        <w:trPr>
          <w:trHeight w:hRule="exact" w:val="101"/>
        </w:trPr>
        <w:tc>
          <w:tcPr>
            <w:tcW w:w="2319" w:type="dxa"/>
            <w:tcBorders>
              <w:top w:val="nil"/>
              <w:left w:val="single" w:sz="4" w:space="0" w:color="auto"/>
              <w:bottom w:val="single" w:sz="4" w:space="0" w:color="000000"/>
              <w:right w:val="single" w:sz="4" w:space="0" w:color="auto"/>
            </w:tcBorders>
            <w:vAlign w:val="center"/>
            <w:hideMark/>
          </w:tcPr>
          <w:p w14:paraId="5114DDA0" w14:textId="77777777" w:rsidR="003F5AE2" w:rsidRPr="009709A7" w:rsidRDefault="003F5AE2" w:rsidP="00E66191">
            <w:pPr>
              <w:rPr>
                <w:rFonts w:ascii="Times New Roman" w:hAnsi="Times New Roman"/>
                <w:color w:val="000000"/>
              </w:rPr>
            </w:pPr>
          </w:p>
        </w:tc>
        <w:tc>
          <w:tcPr>
            <w:tcW w:w="4969" w:type="dxa"/>
            <w:gridSpan w:val="2"/>
            <w:tcBorders>
              <w:top w:val="nil"/>
              <w:left w:val="single" w:sz="4" w:space="0" w:color="auto"/>
              <w:bottom w:val="single" w:sz="4" w:space="0" w:color="auto"/>
              <w:right w:val="single" w:sz="4" w:space="0" w:color="auto"/>
            </w:tcBorders>
            <w:vAlign w:val="center"/>
            <w:hideMark/>
          </w:tcPr>
          <w:p w14:paraId="2887285B" w14:textId="77777777" w:rsidR="003F5AE2" w:rsidRPr="009709A7" w:rsidRDefault="003F5AE2" w:rsidP="00E66191">
            <w:pPr>
              <w:rPr>
                <w:rFonts w:ascii="Times New Roman" w:hAnsi="Times New Roman"/>
                <w:b/>
                <w:bCs/>
                <w:color w:val="000000"/>
              </w:rPr>
            </w:pPr>
          </w:p>
        </w:tc>
        <w:tc>
          <w:tcPr>
            <w:tcW w:w="7328" w:type="dxa"/>
            <w:tcBorders>
              <w:top w:val="nil"/>
              <w:left w:val="single" w:sz="4" w:space="0" w:color="auto"/>
              <w:bottom w:val="single" w:sz="4" w:space="0" w:color="000000"/>
              <w:right w:val="single" w:sz="4" w:space="0" w:color="auto"/>
            </w:tcBorders>
            <w:vAlign w:val="center"/>
            <w:hideMark/>
          </w:tcPr>
          <w:p w14:paraId="6423EDBE" w14:textId="77777777" w:rsidR="003F5AE2" w:rsidRPr="009709A7" w:rsidRDefault="003F5AE2" w:rsidP="00E66191">
            <w:pPr>
              <w:rPr>
                <w:rFonts w:ascii="Times New Roman" w:hAnsi="Times New Roman"/>
                <w:color w:val="000000"/>
              </w:rPr>
            </w:pPr>
          </w:p>
        </w:tc>
      </w:tr>
    </w:tbl>
    <w:p w14:paraId="0CB07FF8" w14:textId="77777777" w:rsidR="003F5AE2" w:rsidRPr="00C16A69" w:rsidRDefault="003F5AE2" w:rsidP="00AF4BAE">
      <w:pPr>
        <w:pStyle w:val="BodyText"/>
        <w:jc w:val="left"/>
        <w:rPr>
          <w:sz w:val="22"/>
          <w:szCs w:val="22"/>
        </w:rPr>
      </w:pPr>
    </w:p>
    <w:sectPr w:rsidR="003F5AE2" w:rsidRPr="00C16A69" w:rsidSect="003F5AE2">
      <w:pgSz w:w="15840" w:h="12240" w:orient="landscape"/>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9F61B" w14:textId="77777777" w:rsidR="007511ED" w:rsidRDefault="007511ED" w:rsidP="00D15811">
      <w:pPr>
        <w:spacing w:after="0" w:line="240" w:lineRule="auto"/>
      </w:pPr>
      <w:r>
        <w:separator/>
      </w:r>
    </w:p>
  </w:endnote>
  <w:endnote w:type="continuationSeparator" w:id="0">
    <w:p w14:paraId="479873B6" w14:textId="77777777" w:rsidR="007511ED" w:rsidRDefault="007511ED" w:rsidP="00D1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16664"/>
      <w:docPartObj>
        <w:docPartGallery w:val="Page Numbers (Bottom of Page)"/>
        <w:docPartUnique/>
      </w:docPartObj>
    </w:sdtPr>
    <w:sdtEndPr>
      <w:rPr>
        <w:noProof/>
      </w:rPr>
    </w:sdtEndPr>
    <w:sdtContent>
      <w:p w14:paraId="29A25D16" w14:textId="77777777" w:rsidR="003C41BF" w:rsidRDefault="003C41BF">
        <w:pPr>
          <w:pStyle w:val="Footer"/>
          <w:jc w:val="right"/>
        </w:pPr>
        <w:r>
          <w:fldChar w:fldCharType="begin"/>
        </w:r>
        <w:r>
          <w:instrText xml:space="preserve"> PAGE   \* MERGEFORMAT </w:instrText>
        </w:r>
        <w:r>
          <w:fldChar w:fldCharType="separate"/>
        </w:r>
        <w:r w:rsidR="00A40E1C">
          <w:rPr>
            <w:noProof/>
          </w:rPr>
          <w:t>4</w:t>
        </w:r>
        <w:r>
          <w:rPr>
            <w:noProof/>
          </w:rPr>
          <w:fldChar w:fldCharType="end"/>
        </w:r>
      </w:p>
    </w:sdtContent>
  </w:sdt>
  <w:p w14:paraId="54D9EE88" w14:textId="77777777" w:rsidR="003C41BF" w:rsidRDefault="003C4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EAB25" w14:textId="77777777" w:rsidR="007511ED" w:rsidRDefault="007511ED" w:rsidP="00D15811">
      <w:pPr>
        <w:spacing w:after="0" w:line="240" w:lineRule="auto"/>
      </w:pPr>
      <w:r>
        <w:separator/>
      </w:r>
    </w:p>
  </w:footnote>
  <w:footnote w:type="continuationSeparator" w:id="0">
    <w:p w14:paraId="2A0EEA24" w14:textId="77777777" w:rsidR="007511ED" w:rsidRDefault="007511ED" w:rsidP="00D15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C3A8" w14:textId="0CE34F6D" w:rsidR="00F651FF" w:rsidRPr="00F651FF" w:rsidRDefault="00F651FF" w:rsidP="00F651FF">
    <w:pPr>
      <w:pStyle w:val="Header"/>
      <w:jc w:val="center"/>
      <w:rPr>
        <w:rFonts w:ascii="Times New Roman" w:hAnsi="Times New Roman" w:cs="Times New Roman"/>
        <w:b/>
        <w:bCs/>
        <w:u w:val="single"/>
      </w:rPr>
    </w:pPr>
    <w:r w:rsidRPr="00F651FF">
      <w:rPr>
        <w:rFonts w:ascii="Times New Roman" w:hAnsi="Times New Roman" w:cs="Times New Roman"/>
        <w:b/>
        <w:bCs/>
        <w:u w:val="single"/>
      </w:rPr>
      <w:t>LIMITED TENDER ENQUIRY (LTE)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986779"/>
    <w:multiLevelType w:val="hybridMultilevel"/>
    <w:tmpl w:val="6A220976"/>
    <w:lvl w:ilvl="0" w:tplc="4F6C398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C8564B"/>
    <w:multiLevelType w:val="hybridMultilevel"/>
    <w:tmpl w:val="ACA0F2D8"/>
    <w:lvl w:ilvl="0" w:tplc="F844DC28">
      <w:start w:val="1"/>
      <w:numFmt w:val="decimal"/>
      <w:lvlText w:val="%1."/>
      <w:lvlJc w:val="left"/>
      <w:pPr>
        <w:ind w:left="1080" w:hanging="360"/>
      </w:pPr>
      <w:rPr>
        <w:rFonts w:ascii="Times New Roman" w:eastAsiaTheme="minorHAnsi" w:hAnsi="Times New Roman" w:cs="Times New Roman"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73706ABA"/>
    <w:multiLevelType w:val="hybridMultilevel"/>
    <w:tmpl w:val="9DD8DDE8"/>
    <w:lvl w:ilvl="0" w:tplc="332A4864">
      <w:start w:val="1"/>
      <w:numFmt w:val="decimal"/>
      <w:lvlText w:val="%1."/>
      <w:lvlJc w:val="left"/>
      <w:pPr>
        <w:ind w:left="720" w:hanging="360"/>
      </w:pPr>
      <w:rPr>
        <w:rFonts w:ascii="Times New Roman" w:eastAsiaTheme="minorHAnsi" w:hAnsi="Times New Roman" w:cs="Times New Roman"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82530837">
    <w:abstractNumId w:val="0"/>
  </w:num>
  <w:num w:numId="2" w16cid:durableId="1197159413">
    <w:abstractNumId w:val="1"/>
  </w:num>
  <w:num w:numId="3" w16cid:durableId="1249272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382"/>
    <w:rsid w:val="000143DB"/>
    <w:rsid w:val="000264D6"/>
    <w:rsid w:val="000671F3"/>
    <w:rsid w:val="00096E71"/>
    <w:rsid w:val="00097ABA"/>
    <w:rsid w:val="000A0D84"/>
    <w:rsid w:val="000D23B3"/>
    <w:rsid w:val="00135E8F"/>
    <w:rsid w:val="00136C42"/>
    <w:rsid w:val="001E73B1"/>
    <w:rsid w:val="001F7560"/>
    <w:rsid w:val="0020084D"/>
    <w:rsid w:val="0026551F"/>
    <w:rsid w:val="002A604C"/>
    <w:rsid w:val="002A68BA"/>
    <w:rsid w:val="002B0E52"/>
    <w:rsid w:val="00346909"/>
    <w:rsid w:val="00386A5A"/>
    <w:rsid w:val="00395BE8"/>
    <w:rsid w:val="003C41BF"/>
    <w:rsid w:val="003F5AE2"/>
    <w:rsid w:val="00426A87"/>
    <w:rsid w:val="0045207B"/>
    <w:rsid w:val="004846EC"/>
    <w:rsid w:val="004B1902"/>
    <w:rsid w:val="004C165A"/>
    <w:rsid w:val="004D7D07"/>
    <w:rsid w:val="004F19AC"/>
    <w:rsid w:val="004F551B"/>
    <w:rsid w:val="005177FA"/>
    <w:rsid w:val="00517E9B"/>
    <w:rsid w:val="00520104"/>
    <w:rsid w:val="00533F1C"/>
    <w:rsid w:val="00537179"/>
    <w:rsid w:val="00584E3F"/>
    <w:rsid w:val="005D3A4C"/>
    <w:rsid w:val="005E0289"/>
    <w:rsid w:val="005E7366"/>
    <w:rsid w:val="005F4200"/>
    <w:rsid w:val="005F5FC8"/>
    <w:rsid w:val="00630382"/>
    <w:rsid w:val="006655DC"/>
    <w:rsid w:val="00672915"/>
    <w:rsid w:val="00674803"/>
    <w:rsid w:val="00677DDD"/>
    <w:rsid w:val="006A3BFE"/>
    <w:rsid w:val="006D1E87"/>
    <w:rsid w:val="006E1B17"/>
    <w:rsid w:val="007511ED"/>
    <w:rsid w:val="00762809"/>
    <w:rsid w:val="00774497"/>
    <w:rsid w:val="00774C33"/>
    <w:rsid w:val="00781FCF"/>
    <w:rsid w:val="0078522D"/>
    <w:rsid w:val="007B2CFD"/>
    <w:rsid w:val="00842B4A"/>
    <w:rsid w:val="008D4DF2"/>
    <w:rsid w:val="008F0F26"/>
    <w:rsid w:val="008F6814"/>
    <w:rsid w:val="00950483"/>
    <w:rsid w:val="00966542"/>
    <w:rsid w:val="00987748"/>
    <w:rsid w:val="00993E25"/>
    <w:rsid w:val="009B65A4"/>
    <w:rsid w:val="009C07FB"/>
    <w:rsid w:val="00A1191A"/>
    <w:rsid w:val="00A16F72"/>
    <w:rsid w:val="00A40E1C"/>
    <w:rsid w:val="00AE5ADE"/>
    <w:rsid w:val="00AF4BAE"/>
    <w:rsid w:val="00B109DA"/>
    <w:rsid w:val="00B25D32"/>
    <w:rsid w:val="00B2719C"/>
    <w:rsid w:val="00B505C7"/>
    <w:rsid w:val="00B64D06"/>
    <w:rsid w:val="00B75AC5"/>
    <w:rsid w:val="00C16A69"/>
    <w:rsid w:val="00C55F4F"/>
    <w:rsid w:val="00C70E55"/>
    <w:rsid w:val="00C73E24"/>
    <w:rsid w:val="00CC519B"/>
    <w:rsid w:val="00CF7D61"/>
    <w:rsid w:val="00D15811"/>
    <w:rsid w:val="00D7060B"/>
    <w:rsid w:val="00D913E2"/>
    <w:rsid w:val="00DB68DA"/>
    <w:rsid w:val="00DC3060"/>
    <w:rsid w:val="00DD52BE"/>
    <w:rsid w:val="00DD6508"/>
    <w:rsid w:val="00DF6D4A"/>
    <w:rsid w:val="00E15A71"/>
    <w:rsid w:val="00E1668C"/>
    <w:rsid w:val="00E24CC6"/>
    <w:rsid w:val="00E40ADB"/>
    <w:rsid w:val="00E420EA"/>
    <w:rsid w:val="00E936B8"/>
    <w:rsid w:val="00F651FF"/>
    <w:rsid w:val="00F852BB"/>
    <w:rsid w:val="00FB6DC0"/>
    <w:rsid w:val="00FF525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4A01E"/>
  <w15:docId w15:val="{55BA9B40-CEE6-4094-A6DC-FC26E8EF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C07FB"/>
    <w:pPr>
      <w:ind w:left="720"/>
      <w:contextualSpacing/>
    </w:pPr>
  </w:style>
  <w:style w:type="paragraph" w:styleId="BodyText">
    <w:name w:val="Body Text"/>
    <w:basedOn w:val="Normal"/>
    <w:link w:val="BodyTextChar"/>
    <w:semiHidden/>
    <w:rsid w:val="00517E9B"/>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517E9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158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5811"/>
  </w:style>
  <w:style w:type="paragraph" w:styleId="Footer">
    <w:name w:val="footer"/>
    <w:basedOn w:val="Normal"/>
    <w:link w:val="FooterChar"/>
    <w:uiPriority w:val="99"/>
    <w:unhideWhenUsed/>
    <w:rsid w:val="00D15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5811"/>
  </w:style>
  <w:style w:type="paragraph" w:styleId="BalloonText">
    <w:name w:val="Balloon Text"/>
    <w:basedOn w:val="Normal"/>
    <w:link w:val="BalloonTextChar"/>
    <w:uiPriority w:val="99"/>
    <w:semiHidden/>
    <w:unhideWhenUsed/>
    <w:rsid w:val="00E40A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ADB"/>
    <w:rPr>
      <w:rFonts w:ascii="Tahoma" w:hAnsi="Tahoma" w:cs="Tahoma"/>
      <w:sz w:val="16"/>
      <w:szCs w:val="16"/>
    </w:rPr>
  </w:style>
  <w:style w:type="character" w:styleId="Hyperlink">
    <w:name w:val="Hyperlink"/>
    <w:basedOn w:val="DefaultParagraphFont"/>
    <w:unhideWhenUsed/>
    <w:rsid w:val="0026551F"/>
    <w:rPr>
      <w:color w:val="0000FF" w:themeColor="hyperlink"/>
      <w:w w:val="100"/>
      <w:sz w:val="20"/>
      <w:szCs w:val="20"/>
      <w:u w:val="singl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bank.in/en/active-tend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entralbank.abcprocure.com/EPROC/" TargetMode="External"/><Relationship Id="rId4" Type="http://schemas.openxmlformats.org/officeDocument/2006/relationships/settings" Target="settings.xml"/><Relationship Id="rId9" Type="http://schemas.openxmlformats.org/officeDocument/2006/relationships/hyperlink" Target="https://centralbank.abcprocure.com/EPR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224C-9843-43F0-9F75-E9BD8AA5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5</Pages>
  <Words>1405</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VISHWESH MISHRA</dc:creator>
  <cp:keywords/>
  <dc:description/>
  <cp:lastModifiedBy>CO_BS_26</cp:lastModifiedBy>
  <cp:revision>144</cp:revision>
  <cp:lastPrinted>2021-02-04T09:50:00Z</cp:lastPrinted>
  <dcterms:created xsi:type="dcterms:W3CDTF">2021-02-01T10:09:00Z</dcterms:created>
  <dcterms:modified xsi:type="dcterms:W3CDTF">2026-04-28T10:06:00Z</dcterms:modified>
</cp:coreProperties>
</file>